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DFA89" w14:textId="67378282" w:rsidR="004915AF" w:rsidRDefault="00667CF8" w:rsidP="004915AF">
      <w:pPr>
        <w:tabs>
          <w:tab w:val="left" w:pos="3686"/>
          <w:tab w:val="center" w:pos="4677"/>
          <w:tab w:val="left" w:pos="6975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 w:rsidRPr="00E73050">
        <w:rPr>
          <w:rFonts w:ascii="Times New Roman" w:hAnsi="Times New Roman"/>
          <w:color w:val="222222"/>
          <w:sz w:val="24"/>
          <w:szCs w:val="24"/>
        </w:rPr>
        <w:tab/>
      </w:r>
      <w:r w:rsidR="004915AF">
        <w:rPr>
          <w:noProof/>
        </w:rPr>
        <w:drawing>
          <wp:inline distT="0" distB="0" distL="0" distR="0" wp14:anchorId="5796A4A5" wp14:editId="6AFF0CC1">
            <wp:extent cx="5940425" cy="8413115"/>
            <wp:effectExtent l="0" t="0" r="3175" b="6985"/>
            <wp:docPr id="5339317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93172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9D485" w14:textId="77777777" w:rsidR="004915AF" w:rsidRDefault="004915AF" w:rsidP="004915AF">
      <w:pPr>
        <w:tabs>
          <w:tab w:val="left" w:pos="3686"/>
          <w:tab w:val="center" w:pos="4677"/>
          <w:tab w:val="left" w:pos="6975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p w14:paraId="3DA33330" w14:textId="77777777" w:rsidR="004915AF" w:rsidRDefault="004915AF" w:rsidP="004915AF">
      <w:pPr>
        <w:tabs>
          <w:tab w:val="left" w:pos="3686"/>
          <w:tab w:val="center" w:pos="4677"/>
          <w:tab w:val="left" w:pos="6975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p w14:paraId="178A90E2" w14:textId="77777777" w:rsidR="004915AF" w:rsidRDefault="004915AF" w:rsidP="004915AF">
      <w:pPr>
        <w:tabs>
          <w:tab w:val="left" w:pos="3686"/>
          <w:tab w:val="center" w:pos="4677"/>
          <w:tab w:val="left" w:pos="6975"/>
        </w:tabs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p w14:paraId="7979DFC2" w14:textId="3323BB75" w:rsidR="00E73050" w:rsidRPr="004915AF" w:rsidRDefault="00E73050" w:rsidP="004915AF">
      <w:pPr>
        <w:pStyle w:val="a3"/>
        <w:numPr>
          <w:ilvl w:val="0"/>
          <w:numId w:val="8"/>
        </w:numPr>
        <w:tabs>
          <w:tab w:val="left" w:pos="3686"/>
          <w:tab w:val="center" w:pos="4677"/>
          <w:tab w:val="left" w:pos="697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915AF">
        <w:rPr>
          <w:rFonts w:ascii="Times New Roman" w:hAnsi="Times New Roman"/>
          <w:b/>
          <w:bCs/>
          <w:sz w:val="24"/>
          <w:szCs w:val="24"/>
        </w:rPr>
        <w:lastRenderedPageBreak/>
        <w:t>ОСНОВНОЕ СОДЕРЖАНИЕ АКЦИИ</w:t>
      </w:r>
    </w:p>
    <w:p w14:paraId="538A160D" w14:textId="77777777" w:rsidR="00E73050" w:rsidRPr="00E73050" w:rsidRDefault="00E73050" w:rsidP="00E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Акция «Книжная полка летнего чтения» (далее – Акция) – добровольная читательская акция, направленная на совершенствование каждого участника Акции как читателя. Основным принципом Акции является отсутствие соревновательности: чтение должно быть добровольно-мотивированным.</w:t>
      </w:r>
    </w:p>
    <w:p w14:paraId="737CE53C" w14:textId="77777777" w:rsidR="00E73050" w:rsidRPr="00E73050" w:rsidRDefault="00E73050" w:rsidP="00E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Акция проводится в библиотеках Одинцовского городского округа пятый год подряд.</w:t>
      </w:r>
    </w:p>
    <w:p w14:paraId="197319F2" w14:textId="77777777" w:rsidR="00E73050" w:rsidRPr="00E73050" w:rsidRDefault="00E73050" w:rsidP="00E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Положение о проведении акции «Книжная полка летнего чтения 2025»</w:t>
      </w:r>
    </w:p>
    <w:p w14:paraId="6FB72929" w14:textId="77777777" w:rsidR="00E73050" w:rsidRPr="00E73050" w:rsidRDefault="00E73050" w:rsidP="00547A83">
      <w:pPr>
        <w:spacing w:after="24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определяет общий порядок её организации и проведения.</w:t>
      </w:r>
    </w:p>
    <w:p w14:paraId="60B2F856" w14:textId="77777777" w:rsidR="00E73050" w:rsidRPr="00E73050" w:rsidRDefault="00E73050" w:rsidP="00E7305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73050">
        <w:rPr>
          <w:rFonts w:ascii="Times New Roman" w:hAnsi="Times New Roman"/>
          <w:b/>
          <w:bCs/>
          <w:sz w:val="24"/>
          <w:szCs w:val="24"/>
        </w:rPr>
        <w:t>ЦЕЛИ АКЦИИ</w:t>
      </w:r>
    </w:p>
    <w:p w14:paraId="4CEDF18E" w14:textId="77777777" w:rsidR="00E73050" w:rsidRPr="00E73050" w:rsidRDefault="00E73050" w:rsidP="00E730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привлечение к чтению в летний период детей, подростков и их семей;</w:t>
      </w:r>
    </w:p>
    <w:p w14:paraId="5F58A728" w14:textId="77777777" w:rsidR="00E73050" w:rsidRPr="00E73050" w:rsidRDefault="00E73050" w:rsidP="00E730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 xml:space="preserve">содействие развитию у детей и подростков навыков выбора книг и размышления над прочитанным; </w:t>
      </w:r>
    </w:p>
    <w:p w14:paraId="671189D0" w14:textId="77777777" w:rsidR="00E73050" w:rsidRPr="00E73050" w:rsidRDefault="00E73050" w:rsidP="00E730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создание привлекательного образа библиотек, привлечение читательской аудитории;</w:t>
      </w:r>
    </w:p>
    <w:p w14:paraId="26E0DA10" w14:textId="77777777" w:rsidR="00E73050" w:rsidRDefault="00E73050" w:rsidP="00547A83">
      <w:pPr>
        <w:pStyle w:val="a3"/>
        <w:numPr>
          <w:ilvl w:val="0"/>
          <w:numId w:val="4"/>
        </w:numPr>
        <w:spacing w:after="24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популяризация книг и чтения и увеличение книговыдачи в летний период.</w:t>
      </w:r>
    </w:p>
    <w:p w14:paraId="1A3FA12B" w14:textId="77777777" w:rsidR="00547A83" w:rsidRPr="00E73050" w:rsidRDefault="00547A83" w:rsidP="00547A83">
      <w:pPr>
        <w:pStyle w:val="a3"/>
        <w:spacing w:after="24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B1A6810" w14:textId="77777777" w:rsidR="00E73050" w:rsidRPr="00E73050" w:rsidRDefault="00E73050" w:rsidP="00547A83">
      <w:pPr>
        <w:pStyle w:val="a3"/>
        <w:numPr>
          <w:ilvl w:val="0"/>
          <w:numId w:val="2"/>
        </w:numPr>
        <w:spacing w:before="24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73050">
        <w:rPr>
          <w:rFonts w:ascii="Times New Roman" w:hAnsi="Times New Roman"/>
          <w:b/>
          <w:bCs/>
          <w:sz w:val="24"/>
          <w:szCs w:val="24"/>
        </w:rPr>
        <w:t>ЗАДАЧИ АКЦИИ</w:t>
      </w:r>
    </w:p>
    <w:p w14:paraId="5F16F5E4" w14:textId="77777777" w:rsidR="00E73050" w:rsidRPr="00E73050" w:rsidRDefault="00E73050" w:rsidP="00E7305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 xml:space="preserve">создание в библиотеках условий, способствующих развитию интереса к чтению у детей, подростков и их семей; </w:t>
      </w:r>
    </w:p>
    <w:p w14:paraId="0EE421FE" w14:textId="77777777" w:rsidR="00E73050" w:rsidRPr="00E73050" w:rsidRDefault="00E73050" w:rsidP="00E7305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продвижение качественной детской литературы, которая воспитывает нравственность, гуманизм, доброту, помогает сформировать гражданскую и личную позицию;</w:t>
      </w:r>
    </w:p>
    <w:p w14:paraId="60F8D1E8" w14:textId="77777777" w:rsidR="00E73050" w:rsidRPr="00E73050" w:rsidRDefault="00E73050" w:rsidP="00E73050">
      <w:pPr>
        <w:pStyle w:val="a3"/>
        <w:numPr>
          <w:ilvl w:val="0"/>
          <w:numId w:val="4"/>
        </w:numPr>
        <w:spacing w:after="36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расширение личного читательского кругозора родителей и библиотекарей, работающих с детьми.</w:t>
      </w:r>
    </w:p>
    <w:p w14:paraId="449999CE" w14:textId="77777777" w:rsidR="00E73050" w:rsidRPr="00E73050" w:rsidRDefault="00E73050" w:rsidP="00E73050">
      <w:pPr>
        <w:pStyle w:val="a3"/>
        <w:spacing w:after="36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3AE5C96" w14:textId="77777777" w:rsidR="00E73050" w:rsidRPr="00E73050" w:rsidRDefault="00E73050" w:rsidP="00547A83">
      <w:pPr>
        <w:pStyle w:val="a3"/>
        <w:numPr>
          <w:ilvl w:val="0"/>
          <w:numId w:val="2"/>
        </w:numPr>
        <w:spacing w:before="3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73050">
        <w:rPr>
          <w:rFonts w:ascii="Times New Roman" w:hAnsi="Times New Roman"/>
          <w:b/>
          <w:bCs/>
          <w:sz w:val="24"/>
          <w:szCs w:val="24"/>
        </w:rPr>
        <w:t>ОРГАНИЗАТОРЫ АКЦИИ</w:t>
      </w:r>
    </w:p>
    <w:p w14:paraId="6322BDC8" w14:textId="77777777" w:rsidR="00E73050" w:rsidRPr="00E73050" w:rsidRDefault="00E73050" w:rsidP="00E73050">
      <w:pPr>
        <w:spacing w:after="36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Муниципальное бюджетное учреждение культуры «</w:t>
      </w:r>
      <w:proofErr w:type="spellStart"/>
      <w:r w:rsidRPr="00E73050">
        <w:rPr>
          <w:rFonts w:ascii="Times New Roman" w:hAnsi="Times New Roman"/>
          <w:bCs/>
          <w:sz w:val="24"/>
          <w:szCs w:val="24"/>
        </w:rPr>
        <w:t>Библиотечно</w:t>
      </w:r>
      <w:proofErr w:type="spellEnd"/>
      <w:r w:rsidRPr="00E73050">
        <w:rPr>
          <w:rFonts w:ascii="Times New Roman" w:hAnsi="Times New Roman"/>
          <w:bCs/>
          <w:sz w:val="24"/>
          <w:szCs w:val="24"/>
        </w:rPr>
        <w:t xml:space="preserve"> – информационный и методический центр Одинцовского городского округа» (далее – Центр) при поддержке Комитета по культуре Администрации Одинцовского городского округа.</w:t>
      </w:r>
    </w:p>
    <w:p w14:paraId="572D4054" w14:textId="19448325" w:rsidR="00E73050" w:rsidRPr="00547A83" w:rsidRDefault="00E73050" w:rsidP="00547A83">
      <w:pPr>
        <w:pStyle w:val="a3"/>
        <w:numPr>
          <w:ilvl w:val="0"/>
          <w:numId w:val="2"/>
        </w:num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73050">
        <w:rPr>
          <w:rFonts w:ascii="Times New Roman" w:hAnsi="Times New Roman"/>
          <w:b/>
          <w:bCs/>
          <w:sz w:val="24"/>
          <w:szCs w:val="24"/>
        </w:rPr>
        <w:t>ОРГКОМИТЕТ АКЦИИ</w:t>
      </w:r>
    </w:p>
    <w:tbl>
      <w:tblPr>
        <w:tblW w:w="9752" w:type="dxa"/>
        <w:tblInd w:w="108" w:type="dxa"/>
        <w:tblLook w:val="04A0" w:firstRow="1" w:lastRow="0" w:firstColumn="1" w:lastColumn="0" w:noHBand="0" w:noVBand="1"/>
      </w:tblPr>
      <w:tblGrid>
        <w:gridCol w:w="4240"/>
        <w:gridCol w:w="5512"/>
      </w:tblGrid>
      <w:tr w:rsidR="00E73050" w:rsidRPr="00E73050" w14:paraId="72D5A1E2" w14:textId="77777777" w:rsidTr="004471EE">
        <w:trPr>
          <w:trHeight w:val="643"/>
        </w:trPr>
        <w:tc>
          <w:tcPr>
            <w:tcW w:w="4240" w:type="dxa"/>
            <w:shd w:val="clear" w:color="auto" w:fill="auto"/>
          </w:tcPr>
          <w:p w14:paraId="7E09BE5D" w14:textId="77777777" w:rsidR="00E73050" w:rsidRPr="00E73050" w:rsidRDefault="00E73050" w:rsidP="0044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050">
              <w:rPr>
                <w:rFonts w:ascii="Times New Roman" w:hAnsi="Times New Roman"/>
                <w:sz w:val="24"/>
                <w:szCs w:val="24"/>
              </w:rPr>
              <w:t>ПРЕДСЕДАТЕЛЬ ОРГКОМИТЕТА</w:t>
            </w:r>
          </w:p>
          <w:p w14:paraId="56D8EC8C" w14:textId="77777777" w:rsidR="00E73050" w:rsidRPr="00E73050" w:rsidRDefault="00E73050" w:rsidP="0044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2" w:type="dxa"/>
            <w:shd w:val="clear" w:color="auto" w:fill="auto"/>
          </w:tcPr>
          <w:p w14:paraId="5AF78CF3" w14:textId="7F4DD5F6" w:rsidR="00E73050" w:rsidRPr="00E73050" w:rsidRDefault="00E73050" w:rsidP="004471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3050">
              <w:rPr>
                <w:rFonts w:ascii="Times New Roman" w:hAnsi="Times New Roman"/>
                <w:sz w:val="24"/>
                <w:szCs w:val="24"/>
              </w:rPr>
              <w:t xml:space="preserve">Грибова О.В. – </w:t>
            </w:r>
            <w:r w:rsidR="00F710E9">
              <w:rPr>
                <w:rFonts w:ascii="Times New Roman" w:hAnsi="Times New Roman"/>
                <w:sz w:val="24"/>
                <w:szCs w:val="24"/>
              </w:rPr>
              <w:t>д</w:t>
            </w:r>
            <w:r w:rsidRPr="00E73050">
              <w:rPr>
                <w:rFonts w:ascii="Times New Roman" w:hAnsi="Times New Roman"/>
                <w:sz w:val="24"/>
                <w:szCs w:val="24"/>
              </w:rPr>
              <w:t xml:space="preserve">иректор </w:t>
            </w:r>
            <w:r w:rsidRPr="00E73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МБУК «Библиотечно-информационный и методический центр»</w:t>
            </w:r>
          </w:p>
          <w:p w14:paraId="65E73B2A" w14:textId="77777777" w:rsidR="00E73050" w:rsidRPr="00E73050" w:rsidRDefault="00E73050" w:rsidP="004471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3050" w:rsidRPr="00E73050" w14:paraId="7E105404" w14:textId="77777777" w:rsidTr="004471EE">
        <w:trPr>
          <w:trHeight w:val="500"/>
        </w:trPr>
        <w:tc>
          <w:tcPr>
            <w:tcW w:w="4240" w:type="dxa"/>
            <w:shd w:val="clear" w:color="auto" w:fill="auto"/>
          </w:tcPr>
          <w:p w14:paraId="08B03CF6" w14:textId="77777777" w:rsidR="00E73050" w:rsidRPr="00E73050" w:rsidRDefault="00E73050" w:rsidP="0044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050">
              <w:rPr>
                <w:rFonts w:ascii="Times New Roman" w:hAnsi="Times New Roman"/>
                <w:sz w:val="24"/>
                <w:szCs w:val="24"/>
              </w:rPr>
              <w:t>ЧЛЕНЫ ОРГКОМИТЕТА</w:t>
            </w:r>
          </w:p>
          <w:p w14:paraId="6C1F6588" w14:textId="77777777" w:rsidR="00E73050" w:rsidRPr="00E73050" w:rsidRDefault="00E73050" w:rsidP="0044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2" w:type="dxa"/>
            <w:shd w:val="clear" w:color="auto" w:fill="auto"/>
          </w:tcPr>
          <w:p w14:paraId="0B870D24" w14:textId="36998DBD" w:rsidR="00E73050" w:rsidRPr="00E73050" w:rsidRDefault="00E73050" w:rsidP="004471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3050">
              <w:rPr>
                <w:rFonts w:ascii="Times New Roman" w:hAnsi="Times New Roman"/>
                <w:sz w:val="24"/>
                <w:szCs w:val="24"/>
              </w:rPr>
              <w:t xml:space="preserve">Смирнова Оксана Владимировна – </w:t>
            </w:r>
            <w:r w:rsidR="00F710E9">
              <w:rPr>
                <w:rFonts w:ascii="Times New Roman" w:hAnsi="Times New Roman"/>
                <w:sz w:val="24"/>
                <w:szCs w:val="24"/>
              </w:rPr>
              <w:t>з</w:t>
            </w:r>
            <w:r w:rsidRPr="00E73050">
              <w:rPr>
                <w:rFonts w:ascii="Times New Roman" w:hAnsi="Times New Roman"/>
                <w:sz w:val="24"/>
                <w:szCs w:val="24"/>
              </w:rPr>
              <w:t>аместитель директора</w:t>
            </w:r>
            <w:r w:rsidRPr="00E73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«Библиотечно-информационный и методический центр»</w:t>
            </w:r>
          </w:p>
          <w:p w14:paraId="570FE5EF" w14:textId="77777777" w:rsidR="00E73050" w:rsidRPr="00E73050" w:rsidRDefault="00E73050" w:rsidP="004471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F4E315" w14:textId="77777777" w:rsidR="00E73050" w:rsidRPr="00E73050" w:rsidRDefault="00E73050" w:rsidP="004471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3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Рожкова Татьяна Николаевна - </w:t>
            </w:r>
            <w:r w:rsidRPr="00E73050">
              <w:rPr>
                <w:rFonts w:ascii="Times New Roman" w:hAnsi="Times New Roman"/>
                <w:sz w:val="24"/>
                <w:szCs w:val="24"/>
              </w:rPr>
              <w:t xml:space="preserve">ведущий методист </w:t>
            </w:r>
            <w:r w:rsidRPr="00E73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МБУК «Библиотечно-информационный и методический центр»</w:t>
            </w:r>
          </w:p>
          <w:p w14:paraId="28B86DA1" w14:textId="77777777" w:rsidR="00E73050" w:rsidRPr="00E73050" w:rsidRDefault="00E73050" w:rsidP="004471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6527A87" w14:textId="77777777" w:rsidR="00E73050" w:rsidRPr="00E73050" w:rsidRDefault="00E73050" w:rsidP="004471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3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Агеева Олеся Владимировна - </w:t>
            </w:r>
            <w:r w:rsidRPr="00E73050">
              <w:rPr>
                <w:rFonts w:ascii="Times New Roman" w:hAnsi="Times New Roman"/>
                <w:sz w:val="24"/>
                <w:szCs w:val="24"/>
              </w:rPr>
              <w:t xml:space="preserve">ведущий методист </w:t>
            </w:r>
            <w:r w:rsidRPr="00E73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МБУК «Библиотечно-информационный и методический центр»</w:t>
            </w:r>
          </w:p>
          <w:p w14:paraId="653359FE" w14:textId="77777777" w:rsidR="00E73050" w:rsidRPr="00E73050" w:rsidRDefault="00E73050" w:rsidP="004471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73050" w:rsidRPr="00E73050" w14:paraId="2E34EA07" w14:textId="77777777" w:rsidTr="004471EE">
        <w:trPr>
          <w:trHeight w:val="468"/>
        </w:trPr>
        <w:tc>
          <w:tcPr>
            <w:tcW w:w="4240" w:type="dxa"/>
            <w:shd w:val="clear" w:color="auto" w:fill="auto"/>
          </w:tcPr>
          <w:p w14:paraId="53740920" w14:textId="77777777" w:rsidR="00E73050" w:rsidRPr="00E73050" w:rsidRDefault="00E73050" w:rsidP="0044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050">
              <w:rPr>
                <w:rFonts w:ascii="Times New Roman" w:hAnsi="Times New Roman"/>
                <w:sz w:val="24"/>
                <w:szCs w:val="24"/>
              </w:rPr>
              <w:t>ОТВЕТСТВЕННЫЙ СЕКРЕТАРЬ</w:t>
            </w:r>
          </w:p>
          <w:p w14:paraId="258EEB37" w14:textId="77777777" w:rsidR="00E73050" w:rsidRPr="00E73050" w:rsidRDefault="00E73050" w:rsidP="0044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2" w:type="dxa"/>
            <w:shd w:val="clear" w:color="auto" w:fill="auto"/>
          </w:tcPr>
          <w:p w14:paraId="76E2679B" w14:textId="77777777" w:rsidR="00E73050" w:rsidRPr="00E73050" w:rsidRDefault="00E73050" w:rsidP="004471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3050">
              <w:rPr>
                <w:rFonts w:ascii="Times New Roman" w:hAnsi="Times New Roman"/>
                <w:color w:val="000000"/>
                <w:sz w:val="24"/>
                <w:szCs w:val="24"/>
              </w:rPr>
              <w:t>Рощина Ирина Васильевна</w:t>
            </w:r>
            <w:r w:rsidRPr="00E73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30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E73050">
              <w:rPr>
                <w:rFonts w:ascii="Times New Roman" w:hAnsi="Times New Roman"/>
                <w:sz w:val="24"/>
                <w:szCs w:val="24"/>
              </w:rPr>
              <w:t xml:space="preserve">ведущий методист </w:t>
            </w:r>
            <w:r w:rsidRPr="00E730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МБУК «Библиотечно-информационный и методический центр»</w:t>
            </w:r>
          </w:p>
          <w:p w14:paraId="66ADA236" w14:textId="77777777" w:rsidR="00E73050" w:rsidRPr="00E73050" w:rsidRDefault="00E73050" w:rsidP="004471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3F02E469" w14:textId="77777777" w:rsidR="00E73050" w:rsidRPr="00E73050" w:rsidRDefault="00E73050" w:rsidP="00547A8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D017020" w14:textId="77777777" w:rsidR="00E73050" w:rsidRPr="00E73050" w:rsidRDefault="00E73050" w:rsidP="00E7305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73050">
        <w:rPr>
          <w:rFonts w:ascii="Times New Roman" w:hAnsi="Times New Roman"/>
          <w:b/>
          <w:bCs/>
          <w:sz w:val="24"/>
          <w:szCs w:val="24"/>
        </w:rPr>
        <w:t>ДАТА И МЕСТО ПРОВЕДЕНИЯ</w:t>
      </w:r>
    </w:p>
    <w:p w14:paraId="6B376F9D" w14:textId="77777777" w:rsidR="00E73050" w:rsidRPr="00E73050" w:rsidRDefault="00E73050" w:rsidP="00E73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3050">
        <w:rPr>
          <w:rFonts w:ascii="Times New Roman" w:hAnsi="Times New Roman"/>
          <w:b/>
          <w:bCs/>
          <w:sz w:val="24"/>
          <w:szCs w:val="24"/>
        </w:rPr>
        <w:t xml:space="preserve">Дата проведения Акции: </w:t>
      </w:r>
      <w:r w:rsidRPr="00E73050">
        <w:rPr>
          <w:rFonts w:ascii="Times New Roman" w:hAnsi="Times New Roman"/>
          <w:sz w:val="24"/>
          <w:szCs w:val="24"/>
        </w:rPr>
        <w:t>акция проводится с 1 июня по 31 августа 2025 года.</w:t>
      </w:r>
    </w:p>
    <w:p w14:paraId="48C1BAC4" w14:textId="77777777" w:rsidR="00E73050" w:rsidRPr="00E73050" w:rsidRDefault="00E73050" w:rsidP="00E73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3050">
        <w:rPr>
          <w:rFonts w:ascii="Times New Roman" w:hAnsi="Times New Roman"/>
          <w:b/>
          <w:sz w:val="24"/>
          <w:szCs w:val="24"/>
        </w:rPr>
        <w:t>Место проведения акции:</w:t>
      </w:r>
      <w:r w:rsidRPr="00E73050">
        <w:rPr>
          <w:rFonts w:ascii="Times New Roman" w:hAnsi="Times New Roman"/>
          <w:sz w:val="24"/>
          <w:szCs w:val="24"/>
        </w:rPr>
        <w:t xml:space="preserve"> библиотеки Одинцовского городского округа. </w:t>
      </w:r>
    </w:p>
    <w:p w14:paraId="4B26DE39" w14:textId="77777777" w:rsidR="00E73050" w:rsidRPr="00E73050" w:rsidRDefault="00E73050" w:rsidP="00E73050">
      <w:pPr>
        <w:spacing w:after="0" w:line="240" w:lineRule="auto"/>
        <w:ind w:firstLine="709"/>
        <w:jc w:val="both"/>
        <w:rPr>
          <w:rFonts w:ascii="Times New Roman" w:eastAsiaTheme="majorEastAsia" w:hAnsi="Times New Roman"/>
          <w:color w:val="0000FF" w:themeColor="hyperlink"/>
          <w:sz w:val="24"/>
          <w:szCs w:val="24"/>
          <w:u w:val="single"/>
        </w:rPr>
      </w:pPr>
      <w:r w:rsidRPr="00E73050">
        <w:rPr>
          <w:rFonts w:ascii="Times New Roman" w:hAnsi="Times New Roman"/>
          <w:sz w:val="24"/>
          <w:szCs w:val="24"/>
        </w:rPr>
        <w:t xml:space="preserve">Положение о проведении Акции размещается на официальном сайте Комитета по культуре Администрации Одинцовского городского округа </w:t>
      </w:r>
      <w:hyperlink r:id="rId6" w:history="1">
        <w:r w:rsidRPr="00E73050">
          <w:rPr>
            <w:rStyle w:val="a4"/>
            <w:rFonts w:ascii="Times New Roman" w:eastAsiaTheme="majorEastAsia" w:hAnsi="Times New Roman"/>
            <w:sz w:val="24"/>
            <w:szCs w:val="24"/>
          </w:rPr>
          <w:t>https://kdmks.ru/</w:t>
        </w:r>
      </w:hyperlink>
      <w:r w:rsidRPr="00E73050">
        <w:rPr>
          <w:rStyle w:val="a4"/>
          <w:rFonts w:ascii="Times New Roman" w:eastAsiaTheme="majorEastAsia" w:hAnsi="Times New Roman"/>
          <w:sz w:val="24"/>
          <w:szCs w:val="24"/>
        </w:rPr>
        <w:t xml:space="preserve"> </w:t>
      </w:r>
      <w:r w:rsidRPr="00E73050">
        <w:rPr>
          <w:rFonts w:ascii="Times New Roman" w:hAnsi="Times New Roman"/>
          <w:sz w:val="24"/>
          <w:szCs w:val="24"/>
        </w:rPr>
        <w:t xml:space="preserve"> и официальном сайте МБУК «</w:t>
      </w:r>
      <w:proofErr w:type="spellStart"/>
      <w:r w:rsidRPr="00E73050">
        <w:rPr>
          <w:rFonts w:ascii="Times New Roman" w:hAnsi="Times New Roman"/>
          <w:sz w:val="24"/>
          <w:szCs w:val="24"/>
        </w:rPr>
        <w:t>Библиотечно</w:t>
      </w:r>
      <w:proofErr w:type="spellEnd"/>
      <w:r w:rsidRPr="00E73050">
        <w:rPr>
          <w:rFonts w:ascii="Times New Roman" w:hAnsi="Times New Roman"/>
          <w:sz w:val="24"/>
          <w:szCs w:val="24"/>
        </w:rPr>
        <w:t xml:space="preserve"> – информационный и методический центр» </w:t>
      </w:r>
      <w:hyperlink r:id="rId7" w:history="1">
        <w:r w:rsidRPr="00E73050">
          <w:rPr>
            <w:rStyle w:val="a4"/>
            <w:rFonts w:ascii="Times New Roman" w:eastAsiaTheme="majorEastAsia" w:hAnsi="Times New Roman"/>
            <w:sz w:val="24"/>
            <w:szCs w:val="24"/>
          </w:rPr>
          <w:t>https://www.ogbic.ru/</w:t>
        </w:r>
      </w:hyperlink>
      <w:r w:rsidRPr="00E73050">
        <w:rPr>
          <w:rFonts w:ascii="Times New Roman" w:hAnsi="Times New Roman"/>
          <w:sz w:val="24"/>
          <w:szCs w:val="24"/>
        </w:rPr>
        <w:t>.</w:t>
      </w:r>
    </w:p>
    <w:p w14:paraId="2D281590" w14:textId="77777777" w:rsidR="00E73050" w:rsidRPr="00E73050" w:rsidRDefault="00E73050" w:rsidP="00E7305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5CFFB84" w14:textId="77777777" w:rsidR="00E73050" w:rsidRPr="00E73050" w:rsidRDefault="00E73050" w:rsidP="00E7305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3050">
        <w:rPr>
          <w:rFonts w:ascii="Times New Roman" w:hAnsi="Times New Roman"/>
          <w:b/>
          <w:sz w:val="24"/>
          <w:szCs w:val="24"/>
        </w:rPr>
        <w:t>УСЛОВИЯ УЧАСТИЯ В АКЦИИ</w:t>
      </w:r>
    </w:p>
    <w:p w14:paraId="46F0FEB9" w14:textId="77777777" w:rsidR="00E73050" w:rsidRPr="00E73050" w:rsidRDefault="00E73050" w:rsidP="00E730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В Акции могут принимать участие зарегистрированные пользователи библиотек Одинцовского городского округа в возрасте от 7 до 18 лет.</w:t>
      </w:r>
    </w:p>
    <w:p w14:paraId="2668DE25" w14:textId="77777777" w:rsidR="00E73050" w:rsidRPr="00E73050" w:rsidRDefault="00E73050" w:rsidP="00E730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3050">
        <w:rPr>
          <w:rFonts w:ascii="Times New Roman" w:hAnsi="Times New Roman"/>
          <w:b/>
          <w:sz w:val="24"/>
          <w:szCs w:val="24"/>
        </w:rPr>
        <w:t>ОСНОВНЫЕ ТРЕБОВАНИЯ:</w:t>
      </w:r>
    </w:p>
    <w:p w14:paraId="201EEA3D" w14:textId="77777777" w:rsidR="00E73050" w:rsidRPr="00E73050" w:rsidRDefault="00E73050" w:rsidP="00E730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3050">
        <w:rPr>
          <w:rFonts w:ascii="Times New Roman" w:hAnsi="Times New Roman"/>
          <w:sz w:val="24"/>
          <w:szCs w:val="24"/>
        </w:rPr>
        <w:t>Каждый участник Акции должен:</w:t>
      </w:r>
    </w:p>
    <w:p w14:paraId="5D0CF3DC" w14:textId="77777777" w:rsidR="00E73050" w:rsidRPr="00E73050" w:rsidRDefault="00E73050" w:rsidP="00E730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sz w:val="24"/>
          <w:szCs w:val="24"/>
        </w:rPr>
        <w:t>прочесть</w:t>
      </w:r>
      <w:r w:rsidRPr="00E73050">
        <w:rPr>
          <w:rFonts w:ascii="Times New Roman" w:hAnsi="Times New Roman"/>
          <w:bCs/>
          <w:sz w:val="24"/>
          <w:szCs w:val="24"/>
        </w:rPr>
        <w:t xml:space="preserve"> не менее 5 книг в период проведения акции (книги расположены на выставочных пространствах (полках) библиотек с символикой Акции);</w:t>
      </w:r>
    </w:p>
    <w:p w14:paraId="54F4269F" w14:textId="77777777" w:rsidR="00E73050" w:rsidRPr="00E73050" w:rsidRDefault="00E73050" w:rsidP="00E730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 xml:space="preserve">отразить свои впечатления от знакомства с выбранными книгами в форме </w:t>
      </w:r>
      <w:r w:rsidRPr="00E73050">
        <w:rPr>
          <w:rFonts w:ascii="Times New Roman" w:hAnsi="Times New Roman"/>
          <w:sz w:val="24"/>
          <w:szCs w:val="24"/>
        </w:rPr>
        <w:t>«Мои впечатления о книге» (Приложение №2)</w:t>
      </w:r>
      <w:r w:rsidRPr="00E73050">
        <w:rPr>
          <w:rFonts w:ascii="Times New Roman" w:hAnsi="Times New Roman"/>
          <w:bCs/>
          <w:sz w:val="24"/>
          <w:szCs w:val="24"/>
        </w:rPr>
        <w:t>.</w:t>
      </w:r>
    </w:p>
    <w:p w14:paraId="357A8A96" w14:textId="77777777" w:rsidR="00E73050" w:rsidRPr="00E73050" w:rsidRDefault="00E73050" w:rsidP="00E730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К участию в Акции не допускаются заполненные формы, а также творческие работы, нарушающие законодательство РФ и не соответствующие тематике акции.</w:t>
      </w:r>
    </w:p>
    <w:p w14:paraId="39237AC1" w14:textId="77777777" w:rsidR="00E73050" w:rsidRPr="00E73050" w:rsidRDefault="00E73050" w:rsidP="00E730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Изложенные впечатления о книге не должны содержать нецензурную (ненормативную) лексику, слова и фразы, унижающие человеческое достоинство, экспрессивные и жаргонные выражения.</w:t>
      </w:r>
    </w:p>
    <w:p w14:paraId="212904EC" w14:textId="77777777" w:rsidR="00E73050" w:rsidRPr="00E73050" w:rsidRDefault="00E73050" w:rsidP="00E7305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DAE9E29" w14:textId="77777777" w:rsidR="00E73050" w:rsidRPr="00E73050" w:rsidRDefault="00E73050" w:rsidP="00E7305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73050">
        <w:rPr>
          <w:rFonts w:ascii="Times New Roman" w:hAnsi="Times New Roman"/>
          <w:b/>
          <w:bCs/>
          <w:sz w:val="24"/>
          <w:szCs w:val="24"/>
        </w:rPr>
        <w:t>ПОРЯДОК И УСЛОВИЯ ПРОВЕДЕНИЯ АКЦИИ</w:t>
      </w:r>
    </w:p>
    <w:p w14:paraId="6EF66F39" w14:textId="77777777" w:rsidR="00E73050" w:rsidRPr="00E73050" w:rsidRDefault="00E73050" w:rsidP="00E7305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73050">
        <w:rPr>
          <w:rFonts w:ascii="Times New Roman" w:hAnsi="Times New Roman"/>
          <w:b/>
          <w:bCs/>
          <w:sz w:val="24"/>
          <w:szCs w:val="24"/>
        </w:rPr>
        <w:t>ВОЗРАСТНЫЕ ГРУППЫ:</w:t>
      </w:r>
    </w:p>
    <w:p w14:paraId="7F15BFDC" w14:textId="77777777" w:rsidR="00E73050" w:rsidRPr="00E73050" w:rsidRDefault="00E73050" w:rsidP="00E7305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Акция проводится в трех возрастных группах.</w:t>
      </w:r>
    </w:p>
    <w:p w14:paraId="006E5955" w14:textId="77777777" w:rsidR="00E73050" w:rsidRPr="00E73050" w:rsidRDefault="00E73050" w:rsidP="00E7305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- 7 – 11 лет</w:t>
      </w:r>
    </w:p>
    <w:p w14:paraId="2465AF7A" w14:textId="77777777" w:rsidR="00E73050" w:rsidRPr="00E73050" w:rsidRDefault="00E73050" w:rsidP="00E7305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- 12 – 15 лет</w:t>
      </w:r>
    </w:p>
    <w:p w14:paraId="6C09AB7E" w14:textId="77777777" w:rsidR="00E73050" w:rsidRPr="00E73050" w:rsidRDefault="00E73050" w:rsidP="00E7305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- 16 – 18 лет</w:t>
      </w:r>
    </w:p>
    <w:p w14:paraId="4A04F3C0" w14:textId="77777777" w:rsidR="00E73050" w:rsidRPr="00E73050" w:rsidRDefault="00E73050" w:rsidP="00E7305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73050">
        <w:rPr>
          <w:rFonts w:ascii="Times New Roman" w:hAnsi="Times New Roman"/>
          <w:b/>
          <w:bCs/>
          <w:sz w:val="24"/>
          <w:szCs w:val="24"/>
        </w:rPr>
        <w:t>УСЛОВИЯ ПРОВЕДЕНИЯ АКЦИИ:</w:t>
      </w:r>
    </w:p>
    <w:p w14:paraId="3B07EF6E" w14:textId="77777777" w:rsidR="00E73050" w:rsidRPr="00E73050" w:rsidRDefault="00E73050" w:rsidP="00E730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 xml:space="preserve">Исполнители акции – библиотеки Одинцовского городского округа. </w:t>
      </w:r>
    </w:p>
    <w:p w14:paraId="3A793144" w14:textId="5F0D9AB2" w:rsidR="00E73050" w:rsidRPr="00E73050" w:rsidRDefault="00E73050" w:rsidP="00E730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«Книжная полка летнего чтения» формируется и оформляется каждой библиотекой самостоятельно, исходя из актуального книжного фонда библиотеки. На книжной полке должно быть представлено не менее 20 книг различных жанров и направлений – художественная литература, научно – популярная</w:t>
      </w:r>
      <w:r w:rsidR="00F710E9">
        <w:rPr>
          <w:rFonts w:ascii="Times New Roman" w:hAnsi="Times New Roman"/>
          <w:bCs/>
          <w:sz w:val="24"/>
          <w:szCs w:val="24"/>
        </w:rPr>
        <w:t xml:space="preserve"> </w:t>
      </w:r>
      <w:r w:rsidR="00F710E9" w:rsidRPr="00E73050">
        <w:rPr>
          <w:rFonts w:ascii="Times New Roman" w:hAnsi="Times New Roman"/>
          <w:bCs/>
          <w:sz w:val="24"/>
          <w:szCs w:val="24"/>
        </w:rPr>
        <w:t>литература</w:t>
      </w:r>
      <w:r w:rsidRPr="00E73050">
        <w:rPr>
          <w:rFonts w:ascii="Times New Roman" w:hAnsi="Times New Roman"/>
          <w:bCs/>
          <w:sz w:val="24"/>
          <w:szCs w:val="24"/>
        </w:rPr>
        <w:t xml:space="preserve">, литература по искусству и т.д. По мере выдачи литературы библиотекарь доставляет необходимое количество книг. </w:t>
      </w:r>
    </w:p>
    <w:p w14:paraId="5663E388" w14:textId="77777777" w:rsidR="00E73050" w:rsidRPr="00E73050" w:rsidRDefault="00E73050" w:rsidP="00E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Участие в Акции является добровольным.</w:t>
      </w:r>
    </w:p>
    <w:p w14:paraId="511CAC7A" w14:textId="27F48564" w:rsidR="00E73050" w:rsidRPr="00E73050" w:rsidRDefault="00E73050" w:rsidP="00E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Участник Акции имеет право предложить поставить на «Книжную полку» любую книгу из фонда библиотеки.</w:t>
      </w:r>
    </w:p>
    <w:p w14:paraId="54119684" w14:textId="77777777" w:rsidR="00E73050" w:rsidRPr="00E73050" w:rsidRDefault="00E73050" w:rsidP="00E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 xml:space="preserve">Для каждой возрастной категории формируется своя «Книжная полка летнего чтения». </w:t>
      </w:r>
    </w:p>
    <w:p w14:paraId="41C829C2" w14:textId="364C8C5B" w:rsidR="00E73050" w:rsidRPr="00E73050" w:rsidRDefault="00E73050" w:rsidP="00E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 xml:space="preserve">Выбранные для чтения книги записываются в специальный формуляр участника Акции (Приложение </w:t>
      </w:r>
      <w:r w:rsidR="00F710E9">
        <w:rPr>
          <w:rFonts w:ascii="Times New Roman" w:hAnsi="Times New Roman"/>
          <w:bCs/>
          <w:sz w:val="24"/>
          <w:szCs w:val="24"/>
        </w:rPr>
        <w:t>№</w:t>
      </w:r>
      <w:r w:rsidRPr="00E73050">
        <w:rPr>
          <w:rFonts w:ascii="Times New Roman" w:hAnsi="Times New Roman"/>
          <w:bCs/>
          <w:sz w:val="24"/>
          <w:szCs w:val="24"/>
        </w:rPr>
        <w:t>1).</w:t>
      </w:r>
    </w:p>
    <w:p w14:paraId="36F6CF38" w14:textId="6AAE284A" w:rsidR="00E73050" w:rsidRPr="00E73050" w:rsidRDefault="00E73050" w:rsidP="00E73050">
      <w:pPr>
        <w:spacing w:after="24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 xml:space="preserve">Участники Акции отражают свои впечатления от знакомства с выбранными книгами в форме </w:t>
      </w:r>
      <w:r w:rsidRPr="00E73050">
        <w:rPr>
          <w:rFonts w:ascii="Times New Roman" w:hAnsi="Times New Roman"/>
          <w:sz w:val="24"/>
          <w:szCs w:val="24"/>
        </w:rPr>
        <w:t>«Мои впечатления о книге»</w:t>
      </w:r>
      <w:r w:rsidRPr="00E73050">
        <w:rPr>
          <w:rFonts w:ascii="Times New Roman" w:hAnsi="Times New Roman"/>
          <w:bCs/>
          <w:sz w:val="24"/>
          <w:szCs w:val="24"/>
        </w:rPr>
        <w:t xml:space="preserve"> (Приложение </w:t>
      </w:r>
      <w:r w:rsidR="00F710E9">
        <w:rPr>
          <w:rFonts w:ascii="Times New Roman" w:hAnsi="Times New Roman"/>
          <w:bCs/>
          <w:sz w:val="24"/>
          <w:szCs w:val="24"/>
        </w:rPr>
        <w:t>№</w:t>
      </w:r>
      <w:r w:rsidRPr="00E73050">
        <w:rPr>
          <w:rFonts w:ascii="Times New Roman" w:hAnsi="Times New Roman"/>
          <w:bCs/>
          <w:sz w:val="24"/>
          <w:szCs w:val="24"/>
        </w:rPr>
        <w:t>2).</w:t>
      </w:r>
    </w:p>
    <w:p w14:paraId="357865B8" w14:textId="77777777" w:rsidR="00E73050" w:rsidRPr="00E73050" w:rsidRDefault="00E73050" w:rsidP="00E7305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73050">
        <w:rPr>
          <w:rFonts w:ascii="Times New Roman" w:hAnsi="Times New Roman"/>
          <w:b/>
          <w:bCs/>
          <w:sz w:val="24"/>
          <w:szCs w:val="24"/>
        </w:rPr>
        <w:t>КРИТЕРИИ ОЦЕНКИ</w:t>
      </w:r>
    </w:p>
    <w:p w14:paraId="66E31D88" w14:textId="77777777" w:rsidR="00E73050" w:rsidRPr="00E73050" w:rsidRDefault="00E73050" w:rsidP="00F710E9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Лидеры акции определяются Оргкомитетом по следующим критериям:</w:t>
      </w:r>
    </w:p>
    <w:p w14:paraId="31F0D482" w14:textId="1D8C34FF" w:rsidR="00E73050" w:rsidRPr="00E73050" w:rsidRDefault="00F710E9" w:rsidP="00F710E9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E73050" w:rsidRPr="00E73050">
        <w:rPr>
          <w:rFonts w:ascii="Times New Roman" w:hAnsi="Times New Roman"/>
          <w:bCs/>
          <w:sz w:val="24"/>
          <w:szCs w:val="24"/>
        </w:rPr>
        <w:t>анализ формуляра участника Акции: учитывается количество прочитанных книг, объем произведений, жанровое разнообразие прочитанных книг.</w:t>
      </w:r>
    </w:p>
    <w:p w14:paraId="7F153A7E" w14:textId="26D9EBF0" w:rsidR="00E73050" w:rsidRPr="00E73050" w:rsidRDefault="00F710E9" w:rsidP="00F710E9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</w:t>
      </w:r>
      <w:r w:rsidR="00E73050" w:rsidRPr="00E73050">
        <w:rPr>
          <w:rFonts w:ascii="Times New Roman" w:hAnsi="Times New Roman"/>
          <w:bCs/>
          <w:sz w:val="24"/>
          <w:szCs w:val="24"/>
        </w:rPr>
        <w:t xml:space="preserve">анализ формы «Мои впечатления о книге»: ответы на поставленные вопросы должно быть развернутыми, последовательными и завершенными, </w:t>
      </w:r>
      <w:r>
        <w:rPr>
          <w:rFonts w:ascii="Times New Roman" w:hAnsi="Times New Roman"/>
          <w:bCs/>
          <w:sz w:val="24"/>
          <w:szCs w:val="24"/>
        </w:rPr>
        <w:br/>
      </w:r>
      <w:r w:rsidR="00E73050" w:rsidRPr="00E73050">
        <w:rPr>
          <w:rFonts w:ascii="Times New Roman" w:hAnsi="Times New Roman"/>
          <w:bCs/>
          <w:sz w:val="24"/>
          <w:szCs w:val="24"/>
        </w:rPr>
        <w:t>т.е. обеспечивающими полноту запрашиваемой информации.</w:t>
      </w:r>
    </w:p>
    <w:p w14:paraId="6C71E79C" w14:textId="113D0CBD" w:rsidR="00E73050" w:rsidRPr="00E73050" w:rsidRDefault="00F710E9" w:rsidP="00F710E9">
      <w:pPr>
        <w:pStyle w:val="a3"/>
        <w:numPr>
          <w:ilvl w:val="0"/>
          <w:numId w:val="3"/>
        </w:numPr>
        <w:spacing w:after="24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E73050" w:rsidRPr="00E73050">
        <w:rPr>
          <w:rFonts w:ascii="Times New Roman" w:hAnsi="Times New Roman"/>
          <w:bCs/>
          <w:sz w:val="24"/>
          <w:szCs w:val="24"/>
        </w:rPr>
        <w:t>на каждую книгу, указанную в формуляре участника Акции, должна быть заполнена форма «Мои впечатления о книге». В случае, если количество прочитанных книг, зарегистрированных в формуляре читателя, превышает количество заполненных форм «Мои впечатления о книге», учитываются только те книги, на которые заполнена форма.</w:t>
      </w:r>
    </w:p>
    <w:p w14:paraId="68CF44FB" w14:textId="77777777" w:rsidR="00E73050" w:rsidRPr="00E73050" w:rsidRDefault="00E73050" w:rsidP="00E73050">
      <w:pPr>
        <w:pStyle w:val="a3"/>
        <w:spacing w:after="24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2962E04" w14:textId="77777777" w:rsidR="00E73050" w:rsidRPr="00E73050" w:rsidRDefault="00E73050" w:rsidP="00E7305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73050">
        <w:rPr>
          <w:rFonts w:ascii="Times New Roman" w:hAnsi="Times New Roman"/>
          <w:b/>
          <w:bCs/>
          <w:sz w:val="24"/>
          <w:szCs w:val="24"/>
        </w:rPr>
        <w:t>ПОДВЕДЕНИЕ ИТОГОВ</w:t>
      </w:r>
    </w:p>
    <w:p w14:paraId="067051AF" w14:textId="77777777" w:rsidR="00E73050" w:rsidRPr="00E73050" w:rsidRDefault="00E73050" w:rsidP="00E730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 xml:space="preserve">Библиотеки </w:t>
      </w:r>
      <w:r w:rsidRPr="00E73050">
        <w:rPr>
          <w:rFonts w:ascii="Times New Roman" w:hAnsi="Times New Roman"/>
          <w:sz w:val="24"/>
          <w:szCs w:val="24"/>
        </w:rPr>
        <w:t>предоставляют формуляры участника Акции, форму «Мои впечатления о книге» в методический отдел МБУК «</w:t>
      </w:r>
      <w:proofErr w:type="spellStart"/>
      <w:r w:rsidRPr="00E73050">
        <w:rPr>
          <w:rFonts w:ascii="Times New Roman" w:hAnsi="Times New Roman"/>
          <w:sz w:val="24"/>
          <w:szCs w:val="24"/>
        </w:rPr>
        <w:t>Библиотечно</w:t>
      </w:r>
      <w:proofErr w:type="spellEnd"/>
      <w:r w:rsidRPr="00E73050">
        <w:rPr>
          <w:rFonts w:ascii="Times New Roman" w:hAnsi="Times New Roman"/>
          <w:sz w:val="24"/>
          <w:szCs w:val="24"/>
        </w:rPr>
        <w:t xml:space="preserve"> – информационный и методический центр» не позднее 15 сентября 2025 года.</w:t>
      </w:r>
    </w:p>
    <w:p w14:paraId="1DFA4E5D" w14:textId="77777777" w:rsidR="00E73050" w:rsidRPr="00E73050" w:rsidRDefault="00E73050" w:rsidP="00E730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 xml:space="preserve">Объявление итогов Акции не позднее 20 сентября 2025 г. </w:t>
      </w:r>
    </w:p>
    <w:p w14:paraId="269D0A92" w14:textId="2CE08096" w:rsidR="00E73050" w:rsidRPr="00E73050" w:rsidRDefault="00E73050" w:rsidP="00E730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 xml:space="preserve">Все участники, выполнившие условия </w:t>
      </w:r>
      <w:r w:rsidR="00F710E9">
        <w:rPr>
          <w:rFonts w:ascii="Times New Roman" w:hAnsi="Times New Roman"/>
          <w:bCs/>
          <w:sz w:val="24"/>
          <w:szCs w:val="24"/>
        </w:rPr>
        <w:t>А</w:t>
      </w:r>
      <w:r w:rsidRPr="00E73050">
        <w:rPr>
          <w:rFonts w:ascii="Times New Roman" w:hAnsi="Times New Roman"/>
          <w:bCs/>
          <w:sz w:val="24"/>
          <w:szCs w:val="24"/>
        </w:rPr>
        <w:t xml:space="preserve">кции, награждаются Дипломами. Лидеры </w:t>
      </w:r>
      <w:r w:rsidR="00F710E9">
        <w:rPr>
          <w:rFonts w:ascii="Times New Roman" w:hAnsi="Times New Roman"/>
          <w:bCs/>
          <w:sz w:val="24"/>
          <w:szCs w:val="24"/>
        </w:rPr>
        <w:t>А</w:t>
      </w:r>
      <w:r w:rsidRPr="00E73050">
        <w:rPr>
          <w:rFonts w:ascii="Times New Roman" w:hAnsi="Times New Roman"/>
          <w:bCs/>
          <w:sz w:val="24"/>
          <w:szCs w:val="24"/>
        </w:rPr>
        <w:t>кции награждаются Специальными дипломами.</w:t>
      </w:r>
    </w:p>
    <w:p w14:paraId="71AB5322" w14:textId="77777777" w:rsidR="00E73050" w:rsidRPr="00E73050" w:rsidRDefault="00E73050" w:rsidP="00E730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Оргкомитет Акции может учреждать специальные номинации: «Усердный читатель», «Серьёзная литература», «Книжный однолюб» и др.</w:t>
      </w:r>
    </w:p>
    <w:p w14:paraId="54A14639" w14:textId="77777777" w:rsidR="00E73050" w:rsidRPr="00E73050" w:rsidRDefault="00E73050" w:rsidP="00E730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3050">
        <w:rPr>
          <w:rFonts w:ascii="Times New Roman" w:hAnsi="Times New Roman"/>
          <w:color w:val="000000"/>
          <w:sz w:val="24"/>
          <w:szCs w:val="24"/>
        </w:rPr>
        <w:t xml:space="preserve">Информация об итогах Акции подлежит опубликованию на </w:t>
      </w:r>
      <w:r w:rsidRPr="00E73050">
        <w:rPr>
          <w:rFonts w:ascii="Times New Roman" w:hAnsi="Times New Roman"/>
          <w:sz w:val="24"/>
          <w:szCs w:val="24"/>
        </w:rPr>
        <w:t xml:space="preserve">официальном сайте Комитета по культуре Администрации Одинцовского городского округа </w:t>
      </w:r>
      <w:hyperlink r:id="rId8" w:history="1">
        <w:r w:rsidRPr="00E73050">
          <w:rPr>
            <w:rFonts w:ascii="Times New Roman" w:hAnsi="Times New Roman"/>
            <w:color w:val="0000FF"/>
            <w:sz w:val="24"/>
            <w:szCs w:val="24"/>
          </w:rPr>
          <w:t>https://kdmks.r</w:t>
        </w:r>
        <w:r w:rsidRPr="00E73050">
          <w:rPr>
            <w:rStyle w:val="a4"/>
            <w:rFonts w:ascii="Times New Roman" w:eastAsiaTheme="majorEastAsia" w:hAnsi="Times New Roman"/>
            <w:sz w:val="24"/>
            <w:szCs w:val="24"/>
          </w:rPr>
          <w:t>u/</w:t>
        </w:r>
      </w:hyperlink>
      <w:r w:rsidRPr="00E73050">
        <w:rPr>
          <w:rFonts w:ascii="Times New Roman" w:hAnsi="Times New Roman"/>
          <w:sz w:val="24"/>
          <w:szCs w:val="24"/>
        </w:rPr>
        <w:t xml:space="preserve">, </w:t>
      </w:r>
      <w:r w:rsidRPr="00E73050">
        <w:rPr>
          <w:rFonts w:ascii="Times New Roman" w:hAnsi="Times New Roman"/>
          <w:color w:val="000000"/>
          <w:sz w:val="24"/>
          <w:szCs w:val="24"/>
        </w:rPr>
        <w:t xml:space="preserve">официальном сайте </w:t>
      </w:r>
      <w:r w:rsidRPr="00E73050">
        <w:rPr>
          <w:rFonts w:ascii="Times New Roman" w:hAnsi="Times New Roman"/>
          <w:sz w:val="24"/>
          <w:szCs w:val="24"/>
        </w:rPr>
        <w:t xml:space="preserve">МБУК </w:t>
      </w:r>
      <w:r w:rsidRPr="00E73050">
        <w:rPr>
          <w:rFonts w:ascii="Times New Roman" w:hAnsi="Times New Roman"/>
          <w:color w:val="000000"/>
          <w:sz w:val="24"/>
          <w:szCs w:val="24"/>
        </w:rPr>
        <w:t xml:space="preserve">«Библиотечно-информационный и методический центр» и официальных аккаунтах социальных сетей МБУК «Библиотечно-информационный и методический центр»: </w:t>
      </w:r>
      <w:hyperlink r:id="rId9" w:history="1">
        <w:r w:rsidRPr="00E73050">
          <w:rPr>
            <w:rFonts w:ascii="Times New Roman" w:hAnsi="Times New Roman"/>
            <w:color w:val="0000FF"/>
            <w:sz w:val="24"/>
            <w:szCs w:val="24"/>
          </w:rPr>
          <w:t>http://www.ogbic.ru</w:t>
        </w:r>
      </w:hyperlink>
      <w:r w:rsidRPr="00E73050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10" w:history="1">
        <w:r w:rsidRPr="00E73050">
          <w:rPr>
            <w:rFonts w:ascii="Times New Roman" w:hAnsi="Times New Roman"/>
            <w:color w:val="0000FF"/>
            <w:sz w:val="24"/>
            <w:szCs w:val="24"/>
          </w:rPr>
          <w:t>https://vk.com/bimc_ogo</w:t>
        </w:r>
      </w:hyperlink>
      <w:r w:rsidRPr="00E73050">
        <w:rPr>
          <w:rFonts w:ascii="Times New Roman" w:hAnsi="Times New Roman"/>
          <w:sz w:val="24"/>
          <w:szCs w:val="24"/>
        </w:rPr>
        <w:t xml:space="preserve">, </w:t>
      </w:r>
      <w:hyperlink r:id="rId11" w:history="1">
        <w:r w:rsidRPr="00E73050">
          <w:rPr>
            <w:rFonts w:ascii="Times New Roman" w:hAnsi="Times New Roman"/>
            <w:color w:val="0000FF"/>
            <w:sz w:val="24"/>
            <w:szCs w:val="24"/>
          </w:rPr>
          <w:t>https://t.me/bimc_ogo</w:t>
        </w:r>
      </w:hyperlink>
    </w:p>
    <w:p w14:paraId="4A0FD0BF" w14:textId="77777777" w:rsidR="00E73050" w:rsidRPr="00E73050" w:rsidRDefault="00E73050" w:rsidP="00E730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BC819A2" w14:textId="77777777" w:rsidR="00E73050" w:rsidRPr="00E73050" w:rsidRDefault="00E73050" w:rsidP="00E7305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73050">
        <w:rPr>
          <w:rFonts w:ascii="Times New Roman" w:hAnsi="Times New Roman"/>
          <w:b/>
          <w:bCs/>
          <w:sz w:val="24"/>
          <w:szCs w:val="24"/>
        </w:rPr>
        <w:t>ФИНАНСОВЫЕ УСЛОВИЯ</w:t>
      </w:r>
    </w:p>
    <w:p w14:paraId="268C4B6C" w14:textId="77777777" w:rsidR="00E73050" w:rsidRPr="00E73050" w:rsidRDefault="00E73050" w:rsidP="00E73050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Акция проводится на безвозмездной основе.</w:t>
      </w:r>
    </w:p>
    <w:p w14:paraId="6F363377" w14:textId="77777777" w:rsidR="00E73050" w:rsidRPr="00E73050" w:rsidRDefault="00E73050" w:rsidP="00E7305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D615624" w14:textId="77777777" w:rsidR="00E73050" w:rsidRPr="00E73050" w:rsidRDefault="00E73050" w:rsidP="00E7305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73050">
        <w:rPr>
          <w:rFonts w:ascii="Times New Roman" w:hAnsi="Times New Roman"/>
          <w:b/>
          <w:bCs/>
          <w:sz w:val="24"/>
          <w:szCs w:val="24"/>
        </w:rPr>
        <w:t>ДОПОЛНИТЕЛЬНЫЕ УСЛОВИЯ</w:t>
      </w:r>
    </w:p>
    <w:p w14:paraId="6A326AEF" w14:textId="77777777" w:rsidR="00E73050" w:rsidRPr="00E73050" w:rsidRDefault="00E73050" w:rsidP="00547A83">
      <w:pPr>
        <w:spacing w:after="24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E73050">
        <w:rPr>
          <w:rFonts w:ascii="Times New Roman" w:hAnsi="Times New Roman"/>
          <w:bCs/>
          <w:sz w:val="24"/>
          <w:szCs w:val="24"/>
        </w:rPr>
        <w:t>По результатам акции может быть сформирован дайджест «Книжная полка летнего чтения», состоящий из книг – лидеров летнего чтения, по мнению участников Акции.</w:t>
      </w:r>
    </w:p>
    <w:p w14:paraId="2B3D3415" w14:textId="77777777" w:rsidR="00E73050" w:rsidRPr="00E73050" w:rsidRDefault="00E73050" w:rsidP="00E7305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73050">
        <w:rPr>
          <w:rFonts w:ascii="Times New Roman" w:hAnsi="Times New Roman"/>
          <w:b/>
          <w:bCs/>
          <w:sz w:val="24"/>
          <w:szCs w:val="24"/>
        </w:rPr>
        <w:t>КОНТАКТЫ</w:t>
      </w:r>
    </w:p>
    <w:p w14:paraId="42A7FFBC" w14:textId="77777777" w:rsidR="00F710E9" w:rsidRDefault="00E73050" w:rsidP="00E73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3050">
        <w:rPr>
          <w:rFonts w:ascii="Times New Roman" w:hAnsi="Times New Roman"/>
          <w:sz w:val="24"/>
          <w:szCs w:val="24"/>
        </w:rPr>
        <w:t xml:space="preserve">МБУК «Библиотечно-информационный и </w:t>
      </w:r>
    </w:p>
    <w:p w14:paraId="6603DAA0" w14:textId="499DB7FB" w:rsidR="00E73050" w:rsidRPr="00E73050" w:rsidRDefault="00E73050" w:rsidP="00E73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3050">
        <w:rPr>
          <w:rFonts w:ascii="Times New Roman" w:hAnsi="Times New Roman"/>
          <w:sz w:val="24"/>
          <w:szCs w:val="24"/>
        </w:rPr>
        <w:t xml:space="preserve">методический центр Одинцовского городского округа» </w:t>
      </w:r>
    </w:p>
    <w:p w14:paraId="3CE71387" w14:textId="78AD2800" w:rsidR="00E73050" w:rsidRPr="00E73050" w:rsidRDefault="00F710E9" w:rsidP="00E73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3050">
        <w:rPr>
          <w:rFonts w:ascii="Times New Roman" w:hAnsi="Times New Roman"/>
          <w:sz w:val="24"/>
          <w:szCs w:val="24"/>
        </w:rPr>
        <w:t>Ю</w:t>
      </w:r>
      <w:r w:rsidR="00E73050" w:rsidRPr="00E73050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идический</w:t>
      </w:r>
      <w:r w:rsidR="00E73050" w:rsidRPr="00E73050">
        <w:rPr>
          <w:rFonts w:ascii="Times New Roman" w:hAnsi="Times New Roman"/>
          <w:sz w:val="24"/>
          <w:szCs w:val="24"/>
        </w:rPr>
        <w:t xml:space="preserve"> адрес: Московская обл., г. Одинцово, ул. Вокзальная д. 51</w:t>
      </w:r>
    </w:p>
    <w:p w14:paraId="07E4EF00" w14:textId="77777777" w:rsidR="00E73050" w:rsidRPr="00E73050" w:rsidRDefault="00E73050" w:rsidP="00E73050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E73050">
        <w:rPr>
          <w:rFonts w:ascii="Times New Roman" w:hAnsi="Times New Roman"/>
          <w:sz w:val="24"/>
          <w:szCs w:val="24"/>
        </w:rPr>
        <w:t xml:space="preserve">Электронная почта: </w:t>
      </w:r>
      <w:r w:rsidRPr="00E73050"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l</w:t>
      </w:r>
      <w:r w:rsidRPr="00E73050">
        <w:rPr>
          <w:rFonts w:ascii="Times New Roman" w:hAnsi="Times New Roman"/>
          <w:color w:val="0000FF"/>
          <w:sz w:val="24"/>
          <w:szCs w:val="24"/>
          <w:u w:val="single"/>
        </w:rPr>
        <w:t xml:space="preserve">ibr17о@mail.ru </w:t>
      </w:r>
    </w:p>
    <w:p w14:paraId="74B17504" w14:textId="77777777" w:rsidR="00E73050" w:rsidRPr="00E73050" w:rsidRDefault="00E73050" w:rsidP="00E73050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r w:rsidRPr="00E73050">
        <w:rPr>
          <w:rFonts w:ascii="Times New Roman" w:hAnsi="Times New Roman"/>
          <w:color w:val="000000"/>
          <w:sz w:val="24"/>
          <w:szCs w:val="24"/>
        </w:rPr>
        <w:t xml:space="preserve">Сайт: </w:t>
      </w:r>
      <w:hyperlink r:id="rId12" w:history="1">
        <w:r w:rsidRPr="00E73050">
          <w:rPr>
            <w:rStyle w:val="a4"/>
            <w:rFonts w:ascii="Times New Roman" w:hAnsi="Times New Roman"/>
            <w:sz w:val="24"/>
            <w:szCs w:val="24"/>
          </w:rPr>
          <w:t>http://www.ogbic.ru</w:t>
        </w:r>
      </w:hyperlink>
    </w:p>
    <w:p w14:paraId="56E30620" w14:textId="77777777" w:rsidR="00E73050" w:rsidRPr="00E73050" w:rsidRDefault="00E73050" w:rsidP="00E73050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</w:p>
    <w:p w14:paraId="5E6ED436" w14:textId="77777777" w:rsidR="00E73050" w:rsidRPr="00E73050" w:rsidRDefault="00E73050" w:rsidP="00E73050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</w:p>
    <w:p w14:paraId="5CD00C9C" w14:textId="77777777" w:rsidR="00E73050" w:rsidRPr="00E73050" w:rsidRDefault="00E73050" w:rsidP="00E73050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</w:p>
    <w:p w14:paraId="34809337" w14:textId="77777777" w:rsidR="00E73050" w:rsidRPr="00E73050" w:rsidRDefault="00E73050" w:rsidP="00E73050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</w:p>
    <w:p w14:paraId="439C76F4" w14:textId="77777777" w:rsidR="00E73050" w:rsidRPr="00E73050" w:rsidRDefault="00E73050" w:rsidP="00E73050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</w:p>
    <w:p w14:paraId="648C3D8A" w14:textId="77777777" w:rsidR="00E73050" w:rsidRPr="00E73050" w:rsidRDefault="00E73050" w:rsidP="00E73050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</w:p>
    <w:p w14:paraId="7321BB3C" w14:textId="77777777" w:rsidR="00E73050" w:rsidRPr="00E73050" w:rsidRDefault="00E73050" w:rsidP="00E73050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</w:p>
    <w:p w14:paraId="12A3A280" w14:textId="090E3681" w:rsidR="00E73050" w:rsidRPr="00E73050" w:rsidRDefault="00E73050" w:rsidP="00E730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73050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 wp14:anchorId="111D93C6" wp14:editId="2C2AA34F">
            <wp:simplePos x="0" y="0"/>
            <wp:positionH relativeFrom="margin">
              <wp:posOffset>-518160</wp:posOffset>
            </wp:positionH>
            <wp:positionV relativeFrom="margin">
              <wp:posOffset>-43815</wp:posOffset>
            </wp:positionV>
            <wp:extent cx="65436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569" y="21435"/>
                <wp:lineTo x="21569" y="0"/>
                <wp:lineTo x="0" y="0"/>
              </wp:wrapPolygon>
            </wp:wrapTight>
            <wp:docPr id="8" name="Рисунок 4" descr="C:\Users\user\Desktop\книжная полка летнего чт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нижная полка летнего чтения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63EF929" w14:textId="089E15EE" w:rsidR="00547A83" w:rsidRPr="00547A83" w:rsidRDefault="00547A83" w:rsidP="00F710E9">
      <w:pPr>
        <w:spacing w:after="0" w:line="240" w:lineRule="auto"/>
        <w:ind w:left="6663"/>
        <w:rPr>
          <w:rFonts w:ascii="Times New Roman" w:hAnsi="Times New Roman"/>
          <w:color w:val="222222"/>
          <w:sz w:val="24"/>
          <w:szCs w:val="28"/>
        </w:rPr>
      </w:pPr>
      <w:bookmarkStart w:id="0" w:name="_Hlk93936957"/>
      <w:bookmarkStart w:id="1" w:name="_Hlk93936729"/>
      <w:r>
        <w:rPr>
          <w:rFonts w:ascii="Times New Roman" w:hAnsi="Times New Roman"/>
          <w:color w:val="222222"/>
          <w:sz w:val="24"/>
          <w:szCs w:val="28"/>
        </w:rPr>
        <w:lastRenderedPageBreak/>
        <w:tab/>
      </w:r>
      <w:r w:rsidRPr="00547A83">
        <w:rPr>
          <w:rFonts w:ascii="Times New Roman" w:hAnsi="Times New Roman"/>
          <w:color w:val="222222"/>
          <w:sz w:val="24"/>
          <w:szCs w:val="28"/>
        </w:rPr>
        <w:t>Приложение № 1</w:t>
      </w:r>
    </w:p>
    <w:bookmarkEnd w:id="0"/>
    <w:p w14:paraId="784C1F1C" w14:textId="2E2FB394" w:rsidR="00547A83" w:rsidRPr="00547A83" w:rsidRDefault="00547A83" w:rsidP="00F710E9">
      <w:pPr>
        <w:spacing w:after="0" w:line="240" w:lineRule="auto"/>
        <w:ind w:left="6663"/>
        <w:rPr>
          <w:rFonts w:ascii="Times New Roman" w:hAnsi="Times New Roman"/>
          <w:color w:val="222222"/>
          <w:sz w:val="24"/>
          <w:szCs w:val="28"/>
        </w:rPr>
      </w:pPr>
      <w:r w:rsidRPr="00547A83">
        <w:rPr>
          <w:rFonts w:ascii="Times New Roman" w:hAnsi="Times New Roman"/>
          <w:color w:val="222222"/>
          <w:sz w:val="24"/>
          <w:szCs w:val="28"/>
        </w:rPr>
        <w:tab/>
        <w:t xml:space="preserve">к Положению </w:t>
      </w:r>
    </w:p>
    <w:bookmarkEnd w:id="1"/>
    <w:p w14:paraId="76BC2FD8" w14:textId="77777777" w:rsidR="00E73050" w:rsidRPr="00E73050" w:rsidRDefault="00E73050" w:rsidP="00547A83">
      <w:pPr>
        <w:spacing w:before="480"/>
        <w:jc w:val="center"/>
        <w:rPr>
          <w:rFonts w:ascii="Times New Roman" w:hAnsi="Times New Roman"/>
          <w:b/>
          <w:sz w:val="24"/>
          <w:szCs w:val="24"/>
        </w:rPr>
      </w:pPr>
      <w:r w:rsidRPr="00E73050">
        <w:rPr>
          <w:rFonts w:ascii="Times New Roman" w:hAnsi="Times New Roman"/>
          <w:b/>
          <w:sz w:val="24"/>
          <w:szCs w:val="24"/>
        </w:rPr>
        <w:t>ФОРМУЛЯР УЧАСТНИКА АКЦИИ</w:t>
      </w:r>
    </w:p>
    <w:p w14:paraId="2C846FA6" w14:textId="77777777" w:rsidR="00E73050" w:rsidRPr="00E73050" w:rsidRDefault="00E73050" w:rsidP="00E73050">
      <w:pPr>
        <w:pStyle w:val="a5"/>
        <w:rPr>
          <w:rFonts w:cs="Times New Roman"/>
        </w:rPr>
      </w:pPr>
      <w:r w:rsidRPr="00E73050">
        <w:rPr>
          <w:rFonts w:cs="Times New Roman"/>
        </w:rPr>
        <w:t>_____________________________________________________________________________</w:t>
      </w:r>
    </w:p>
    <w:p w14:paraId="6FBC08A5" w14:textId="77777777" w:rsidR="00E73050" w:rsidRPr="00E73050" w:rsidRDefault="00E73050" w:rsidP="00E73050">
      <w:pPr>
        <w:pStyle w:val="a5"/>
        <w:jc w:val="center"/>
        <w:rPr>
          <w:rFonts w:cs="Times New Roman"/>
        </w:rPr>
      </w:pPr>
      <w:r w:rsidRPr="00E73050">
        <w:rPr>
          <w:rFonts w:cs="Times New Roman"/>
        </w:rPr>
        <w:t>(фамилия, имя, отчество читателя)</w:t>
      </w:r>
    </w:p>
    <w:p w14:paraId="1BA49DE0" w14:textId="77777777" w:rsidR="00E73050" w:rsidRPr="00E73050" w:rsidRDefault="00E73050" w:rsidP="00E73050">
      <w:pPr>
        <w:pStyle w:val="a5"/>
        <w:jc w:val="center"/>
        <w:rPr>
          <w:rFonts w:cs="Times New Roman"/>
        </w:rPr>
      </w:pPr>
    </w:p>
    <w:p w14:paraId="15495EA3" w14:textId="77777777" w:rsidR="00E73050" w:rsidRPr="00E73050" w:rsidRDefault="00E73050" w:rsidP="00E73050">
      <w:pPr>
        <w:pStyle w:val="a5"/>
        <w:jc w:val="both"/>
        <w:rPr>
          <w:rFonts w:cs="Times New Roman"/>
        </w:rPr>
      </w:pPr>
      <w:r w:rsidRPr="00E73050">
        <w:rPr>
          <w:rFonts w:cs="Times New Roman"/>
          <w:b/>
        </w:rPr>
        <w:t>возрастная категория:</w:t>
      </w:r>
      <w:r w:rsidRPr="00E73050">
        <w:rPr>
          <w:rFonts w:cs="Times New Roman"/>
        </w:rPr>
        <w:t xml:space="preserve"> 7-11 лет, 12 – 15 лет, 16 – 18 лет (</w:t>
      </w:r>
      <w:r w:rsidRPr="00E73050">
        <w:rPr>
          <w:rFonts w:cs="Times New Roman"/>
          <w:u w:val="single"/>
        </w:rPr>
        <w:t>нужное подчеркнуть</w:t>
      </w:r>
      <w:r w:rsidRPr="00E73050">
        <w:rPr>
          <w:rFonts w:cs="Times New Roman"/>
        </w:rPr>
        <w:t>)</w:t>
      </w:r>
    </w:p>
    <w:p w14:paraId="3AC058E6" w14:textId="77777777" w:rsidR="00E73050" w:rsidRPr="00E73050" w:rsidRDefault="00E73050" w:rsidP="00E730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01F468D" w14:textId="77777777" w:rsidR="00E73050" w:rsidRPr="00E73050" w:rsidRDefault="00E73050" w:rsidP="00E730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7"/>
        <w:tblW w:w="9753" w:type="dxa"/>
        <w:tblInd w:w="-289" w:type="dxa"/>
        <w:tblLook w:val="04A0" w:firstRow="1" w:lastRow="0" w:firstColumn="1" w:lastColumn="0" w:noHBand="0" w:noVBand="1"/>
      </w:tblPr>
      <w:tblGrid>
        <w:gridCol w:w="964"/>
        <w:gridCol w:w="1560"/>
        <w:gridCol w:w="4742"/>
        <w:gridCol w:w="2487"/>
      </w:tblGrid>
      <w:tr w:rsidR="00E73050" w:rsidRPr="00E73050" w14:paraId="71809012" w14:textId="77777777" w:rsidTr="00E73050">
        <w:trPr>
          <w:trHeight w:val="340"/>
        </w:trPr>
        <w:tc>
          <w:tcPr>
            <w:tcW w:w="964" w:type="dxa"/>
          </w:tcPr>
          <w:p w14:paraId="4AE23E47" w14:textId="77777777" w:rsidR="00E73050" w:rsidRPr="00E73050" w:rsidRDefault="00E73050" w:rsidP="004471EE">
            <w:pPr>
              <w:rPr>
                <w:rFonts w:ascii="Times New Roman" w:hAnsi="Times New Roman"/>
                <w:sz w:val="24"/>
                <w:szCs w:val="24"/>
              </w:rPr>
            </w:pPr>
            <w:r w:rsidRPr="00E7305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14:paraId="647C0654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05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742" w:type="dxa"/>
          </w:tcPr>
          <w:p w14:paraId="050BB942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050">
              <w:rPr>
                <w:rFonts w:ascii="Times New Roman" w:hAnsi="Times New Roman"/>
                <w:sz w:val="24"/>
                <w:szCs w:val="24"/>
              </w:rPr>
              <w:t>АВТОР И НАЗВАНИЕ КНИГИ</w:t>
            </w:r>
          </w:p>
        </w:tc>
        <w:tc>
          <w:tcPr>
            <w:tcW w:w="2487" w:type="dxa"/>
          </w:tcPr>
          <w:p w14:paraId="2DCECC4E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050">
              <w:rPr>
                <w:rFonts w:ascii="Times New Roman" w:hAnsi="Times New Roman"/>
                <w:sz w:val="24"/>
                <w:szCs w:val="24"/>
              </w:rPr>
              <w:t>ДАТА ВОЗВРАТА</w:t>
            </w:r>
          </w:p>
        </w:tc>
      </w:tr>
      <w:tr w:rsidR="00E73050" w:rsidRPr="00E73050" w14:paraId="4ED0795C" w14:textId="77777777" w:rsidTr="00E73050">
        <w:trPr>
          <w:trHeight w:val="340"/>
        </w:trPr>
        <w:tc>
          <w:tcPr>
            <w:tcW w:w="964" w:type="dxa"/>
          </w:tcPr>
          <w:p w14:paraId="6C23E42B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7F53989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55AD169C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6C493057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050" w:rsidRPr="00E73050" w14:paraId="1BC0E372" w14:textId="77777777" w:rsidTr="00E73050">
        <w:trPr>
          <w:trHeight w:val="340"/>
        </w:trPr>
        <w:tc>
          <w:tcPr>
            <w:tcW w:w="964" w:type="dxa"/>
          </w:tcPr>
          <w:p w14:paraId="2ECC8CB9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83F67ED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3382DD51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3E714DC2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050" w:rsidRPr="00E73050" w14:paraId="136C1435" w14:textId="77777777" w:rsidTr="00E73050">
        <w:trPr>
          <w:trHeight w:val="340"/>
        </w:trPr>
        <w:tc>
          <w:tcPr>
            <w:tcW w:w="964" w:type="dxa"/>
          </w:tcPr>
          <w:p w14:paraId="51E24954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240F34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0F68291E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29FE14AE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050" w:rsidRPr="00E73050" w14:paraId="0E992AEF" w14:textId="77777777" w:rsidTr="00E73050">
        <w:trPr>
          <w:trHeight w:val="340"/>
        </w:trPr>
        <w:tc>
          <w:tcPr>
            <w:tcW w:w="964" w:type="dxa"/>
          </w:tcPr>
          <w:p w14:paraId="344FE330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CB692C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518EBACA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6BA0B052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050" w:rsidRPr="00E73050" w14:paraId="056853B3" w14:textId="77777777" w:rsidTr="00E73050">
        <w:trPr>
          <w:trHeight w:val="340"/>
        </w:trPr>
        <w:tc>
          <w:tcPr>
            <w:tcW w:w="964" w:type="dxa"/>
          </w:tcPr>
          <w:p w14:paraId="2510D117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323706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4E75A896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12D1604E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050" w:rsidRPr="00E73050" w14:paraId="4CBEE4BB" w14:textId="77777777" w:rsidTr="00E73050">
        <w:trPr>
          <w:trHeight w:val="340"/>
        </w:trPr>
        <w:tc>
          <w:tcPr>
            <w:tcW w:w="964" w:type="dxa"/>
          </w:tcPr>
          <w:p w14:paraId="0E5FB8D2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9420C03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45D379A6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5CEEB5BC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050" w:rsidRPr="00E73050" w14:paraId="76CB4073" w14:textId="77777777" w:rsidTr="00E73050">
        <w:trPr>
          <w:trHeight w:val="340"/>
        </w:trPr>
        <w:tc>
          <w:tcPr>
            <w:tcW w:w="964" w:type="dxa"/>
          </w:tcPr>
          <w:p w14:paraId="5259C84D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66212A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3E133760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02404608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050" w:rsidRPr="00E73050" w14:paraId="120285F7" w14:textId="77777777" w:rsidTr="00E73050">
        <w:trPr>
          <w:trHeight w:val="340"/>
        </w:trPr>
        <w:tc>
          <w:tcPr>
            <w:tcW w:w="964" w:type="dxa"/>
          </w:tcPr>
          <w:p w14:paraId="6E7467AD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BA37FC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3D0273D2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22221EC1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050" w:rsidRPr="00E73050" w14:paraId="716DD454" w14:textId="77777777" w:rsidTr="00E73050">
        <w:trPr>
          <w:trHeight w:val="340"/>
        </w:trPr>
        <w:tc>
          <w:tcPr>
            <w:tcW w:w="964" w:type="dxa"/>
          </w:tcPr>
          <w:p w14:paraId="05DA22E2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C78FCE3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688A6090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1FA754D3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050" w:rsidRPr="00E73050" w14:paraId="31BBC835" w14:textId="77777777" w:rsidTr="00E73050">
        <w:trPr>
          <w:trHeight w:val="340"/>
        </w:trPr>
        <w:tc>
          <w:tcPr>
            <w:tcW w:w="964" w:type="dxa"/>
          </w:tcPr>
          <w:p w14:paraId="1D7784C4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2D1C90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16AD6D1F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16400991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050" w:rsidRPr="00E73050" w14:paraId="6375C4B0" w14:textId="77777777" w:rsidTr="00E73050">
        <w:trPr>
          <w:trHeight w:val="340"/>
        </w:trPr>
        <w:tc>
          <w:tcPr>
            <w:tcW w:w="964" w:type="dxa"/>
          </w:tcPr>
          <w:p w14:paraId="0BFC6C81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DB3CC5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0EB73C58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2692A94D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050" w:rsidRPr="00E73050" w14:paraId="30473DB7" w14:textId="77777777" w:rsidTr="00E73050">
        <w:trPr>
          <w:trHeight w:val="340"/>
        </w:trPr>
        <w:tc>
          <w:tcPr>
            <w:tcW w:w="964" w:type="dxa"/>
          </w:tcPr>
          <w:p w14:paraId="38078C59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4A00834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5A676C82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4CBAAB37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050" w:rsidRPr="00E73050" w14:paraId="7507F8CF" w14:textId="77777777" w:rsidTr="00E73050">
        <w:trPr>
          <w:trHeight w:val="340"/>
        </w:trPr>
        <w:tc>
          <w:tcPr>
            <w:tcW w:w="964" w:type="dxa"/>
          </w:tcPr>
          <w:p w14:paraId="38175C10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33AFB2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20E8305C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0693F418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050" w:rsidRPr="00E73050" w14:paraId="075269BE" w14:textId="77777777" w:rsidTr="00E73050">
        <w:trPr>
          <w:trHeight w:val="340"/>
        </w:trPr>
        <w:tc>
          <w:tcPr>
            <w:tcW w:w="964" w:type="dxa"/>
          </w:tcPr>
          <w:p w14:paraId="4DE110F7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E549FA2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1F7CE3C5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153AAED9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050" w:rsidRPr="00E73050" w14:paraId="76023DD9" w14:textId="77777777" w:rsidTr="00E73050">
        <w:trPr>
          <w:trHeight w:val="340"/>
        </w:trPr>
        <w:tc>
          <w:tcPr>
            <w:tcW w:w="964" w:type="dxa"/>
          </w:tcPr>
          <w:p w14:paraId="7FAF4642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274093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36E4FEC6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0A0ED4B1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050" w:rsidRPr="00E73050" w14:paraId="12C1DD59" w14:textId="77777777" w:rsidTr="00E73050">
        <w:trPr>
          <w:trHeight w:val="340"/>
        </w:trPr>
        <w:tc>
          <w:tcPr>
            <w:tcW w:w="964" w:type="dxa"/>
          </w:tcPr>
          <w:p w14:paraId="4F0BACD6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F26317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26D01890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184B106D" w14:textId="77777777" w:rsidR="00E73050" w:rsidRPr="00E73050" w:rsidRDefault="00E73050" w:rsidP="004471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555834" w14:textId="77777777" w:rsidR="00E73050" w:rsidRPr="00E73050" w:rsidRDefault="00E73050" w:rsidP="00E7305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F259790" w14:textId="77777777" w:rsidR="00E73050" w:rsidRPr="00E73050" w:rsidRDefault="00E73050" w:rsidP="00E7305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0342C88" w14:textId="77777777" w:rsidR="00E73050" w:rsidRPr="00E73050" w:rsidRDefault="00E73050" w:rsidP="00E7305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C9D203E" w14:textId="77777777" w:rsidR="00E73050" w:rsidRDefault="00E73050" w:rsidP="00E7305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F052D97" w14:textId="77777777" w:rsidR="00E73050" w:rsidRDefault="00E73050" w:rsidP="00E7305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0892A9F" w14:textId="77777777" w:rsidR="00E73050" w:rsidRPr="00E73050" w:rsidRDefault="00E73050" w:rsidP="00E7305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2EAC544" w14:textId="77777777" w:rsidR="00E73050" w:rsidRPr="00E73050" w:rsidRDefault="00E73050" w:rsidP="00E7305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39E73E7" w14:textId="77777777" w:rsidR="00E73050" w:rsidRPr="00E73050" w:rsidRDefault="00E73050" w:rsidP="00E7305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328529C" w14:textId="77777777" w:rsidR="00F710E9" w:rsidRDefault="00547A83" w:rsidP="00547A83">
      <w:pPr>
        <w:tabs>
          <w:tab w:val="left" w:pos="3686"/>
          <w:tab w:val="center" w:pos="4677"/>
          <w:tab w:val="left" w:pos="6975"/>
        </w:tabs>
        <w:spacing w:before="240" w:after="0" w:line="240" w:lineRule="auto"/>
        <w:rPr>
          <w:rFonts w:ascii="Times New Roman" w:hAnsi="Times New Roman"/>
          <w:color w:val="222222"/>
          <w:sz w:val="24"/>
          <w:szCs w:val="28"/>
        </w:rPr>
      </w:pPr>
      <w:r>
        <w:rPr>
          <w:rFonts w:ascii="Times New Roman" w:hAnsi="Times New Roman"/>
          <w:color w:val="222222"/>
          <w:sz w:val="24"/>
          <w:szCs w:val="28"/>
        </w:rPr>
        <w:tab/>
      </w:r>
    </w:p>
    <w:p w14:paraId="61F5EB58" w14:textId="77777777" w:rsidR="00F710E9" w:rsidRDefault="00F710E9">
      <w:pPr>
        <w:rPr>
          <w:rFonts w:ascii="Times New Roman" w:hAnsi="Times New Roman"/>
          <w:color w:val="222222"/>
          <w:sz w:val="24"/>
          <w:szCs w:val="28"/>
        </w:rPr>
      </w:pPr>
      <w:r>
        <w:rPr>
          <w:rFonts w:ascii="Times New Roman" w:hAnsi="Times New Roman"/>
          <w:color w:val="222222"/>
          <w:sz w:val="24"/>
          <w:szCs w:val="28"/>
        </w:rPr>
        <w:br w:type="page"/>
      </w:r>
    </w:p>
    <w:p w14:paraId="3252673C" w14:textId="53ED839B" w:rsidR="00F710E9" w:rsidRPr="00547A83" w:rsidRDefault="00F710E9" w:rsidP="00F710E9">
      <w:pPr>
        <w:spacing w:after="0" w:line="240" w:lineRule="auto"/>
        <w:ind w:left="6663"/>
        <w:rPr>
          <w:rFonts w:ascii="Times New Roman" w:hAnsi="Times New Roman"/>
          <w:color w:val="222222"/>
          <w:sz w:val="24"/>
          <w:szCs w:val="28"/>
        </w:rPr>
      </w:pPr>
      <w:r w:rsidRPr="00547A83">
        <w:rPr>
          <w:rFonts w:ascii="Times New Roman" w:hAnsi="Times New Roman"/>
          <w:color w:val="222222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color w:val="222222"/>
          <w:sz w:val="24"/>
          <w:szCs w:val="28"/>
        </w:rPr>
        <w:t>2</w:t>
      </w:r>
    </w:p>
    <w:p w14:paraId="1E4F4197" w14:textId="59DEB137" w:rsidR="00F710E9" w:rsidRPr="00547A83" w:rsidRDefault="00F710E9" w:rsidP="00F710E9">
      <w:pPr>
        <w:spacing w:after="0" w:line="240" w:lineRule="auto"/>
        <w:ind w:left="6663"/>
        <w:rPr>
          <w:rFonts w:ascii="Times New Roman" w:hAnsi="Times New Roman"/>
          <w:color w:val="222222"/>
          <w:sz w:val="24"/>
          <w:szCs w:val="28"/>
        </w:rPr>
      </w:pPr>
      <w:r w:rsidRPr="00547A83">
        <w:rPr>
          <w:rFonts w:ascii="Times New Roman" w:hAnsi="Times New Roman"/>
          <w:color w:val="222222"/>
          <w:sz w:val="24"/>
          <w:szCs w:val="28"/>
        </w:rPr>
        <w:t xml:space="preserve">к Положению </w:t>
      </w:r>
    </w:p>
    <w:p w14:paraId="1DA57CDB" w14:textId="77777777" w:rsidR="00F710E9" w:rsidRDefault="00F710E9" w:rsidP="001C4F5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CA8E583" w14:textId="4F417800" w:rsidR="001C4F55" w:rsidRPr="001C4F55" w:rsidRDefault="001C4F55" w:rsidP="001C4F55">
      <w:pPr>
        <w:jc w:val="center"/>
        <w:rPr>
          <w:rFonts w:ascii="Times New Roman" w:hAnsi="Times New Roman"/>
          <w:sz w:val="24"/>
          <w:szCs w:val="24"/>
        </w:rPr>
      </w:pPr>
      <w:r w:rsidRPr="001C4F55">
        <w:rPr>
          <w:rFonts w:ascii="Times New Roman" w:hAnsi="Times New Roman"/>
          <w:b/>
          <w:sz w:val="24"/>
          <w:szCs w:val="24"/>
          <w:lang w:val="en-US"/>
        </w:rPr>
        <w:t>МОИ ВПЕЧАТЛЕНИЯ О КНИГЕ</w:t>
      </w:r>
    </w:p>
    <w:p w14:paraId="5679C35B" w14:textId="014DED4D" w:rsidR="001C4F55" w:rsidRPr="001C4F55" w:rsidRDefault="001C4F55" w:rsidP="001C4F55">
      <w:pPr>
        <w:pStyle w:val="a3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C4F55">
        <w:rPr>
          <w:rFonts w:ascii="Times New Roman" w:hAnsi="Times New Roman"/>
          <w:sz w:val="24"/>
          <w:szCs w:val="24"/>
        </w:rPr>
        <w:t>Фамилия 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14:paraId="18486210" w14:textId="78610A68" w:rsidR="001C4F55" w:rsidRPr="001C4F55" w:rsidRDefault="001C4F55" w:rsidP="001C4F55">
      <w:pPr>
        <w:pStyle w:val="a3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C4F55">
        <w:rPr>
          <w:rFonts w:ascii="Times New Roman" w:hAnsi="Times New Roman"/>
          <w:sz w:val="24"/>
          <w:szCs w:val="24"/>
        </w:rPr>
        <w:t>Имя 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14:paraId="2BE6B7C9" w14:textId="3FF90E9E" w:rsidR="001C4F55" w:rsidRPr="001C4F55" w:rsidRDefault="001C4F55" w:rsidP="001C4F55">
      <w:pPr>
        <w:pStyle w:val="a3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C4F55">
        <w:rPr>
          <w:rFonts w:ascii="Times New Roman" w:hAnsi="Times New Roman"/>
          <w:sz w:val="24"/>
          <w:szCs w:val="24"/>
        </w:rPr>
        <w:t>Отчество 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14:paraId="4D2567CB" w14:textId="78E696CD" w:rsidR="001C4F55" w:rsidRPr="001C4F55" w:rsidRDefault="001C4F55" w:rsidP="001C4F55">
      <w:pPr>
        <w:pStyle w:val="a3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C4F55">
        <w:rPr>
          <w:rFonts w:ascii="Times New Roman" w:hAnsi="Times New Roman"/>
          <w:sz w:val="24"/>
          <w:szCs w:val="24"/>
        </w:rPr>
        <w:t>Автор и название книги___________________________________________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14:paraId="64ADE442" w14:textId="77777777" w:rsidR="001C4F55" w:rsidRDefault="001C4F55" w:rsidP="001C4F55">
      <w:pPr>
        <w:pStyle w:val="a3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C4F5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3872" behindDoc="1" locked="0" layoutInCell="1" allowOverlap="1" wp14:anchorId="4AF027B1" wp14:editId="7A2F9DB8">
            <wp:simplePos x="0" y="0"/>
            <wp:positionH relativeFrom="margin">
              <wp:posOffset>1224915</wp:posOffset>
            </wp:positionH>
            <wp:positionV relativeFrom="paragraph">
              <wp:posOffset>640715</wp:posOffset>
            </wp:positionV>
            <wp:extent cx="3162300" cy="952500"/>
            <wp:effectExtent l="19050" t="0" r="0" b="0"/>
            <wp:wrapTopAndBottom/>
            <wp:docPr id="4" name="Рисунок 4" descr="https://ds04.infourok.ru/uploads/ex/020f/000c0ffe-05217e5b/hello_html_47912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20f/000c0ffe-05217e5b/hello_html_479120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4F55">
        <w:rPr>
          <w:rFonts w:ascii="Times New Roman" w:hAnsi="Times New Roman"/>
          <w:sz w:val="24"/>
          <w:szCs w:val="24"/>
        </w:rPr>
        <w:t xml:space="preserve">Понравилась ли тебе книга? Выбери смайлик, который передает </w:t>
      </w:r>
    </w:p>
    <w:p w14:paraId="2F0BC56B" w14:textId="66C9BEE9" w:rsidR="001C4F55" w:rsidRPr="001C4F55" w:rsidRDefault="001C4F55" w:rsidP="001C4F55">
      <w:pPr>
        <w:pStyle w:val="a3"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C4F55">
        <w:rPr>
          <w:rFonts w:ascii="Times New Roman" w:hAnsi="Times New Roman"/>
          <w:sz w:val="24"/>
          <w:szCs w:val="24"/>
        </w:rPr>
        <w:t>твои впечатления об этой книге:</w:t>
      </w:r>
    </w:p>
    <w:p w14:paraId="71A15835" w14:textId="77777777" w:rsidR="001C4F55" w:rsidRPr="001C4F55" w:rsidRDefault="001C4F55" w:rsidP="001C4F55">
      <w:pPr>
        <w:jc w:val="both"/>
        <w:rPr>
          <w:rFonts w:ascii="Times New Roman" w:hAnsi="Times New Roman"/>
          <w:sz w:val="24"/>
          <w:szCs w:val="24"/>
        </w:rPr>
      </w:pPr>
    </w:p>
    <w:p w14:paraId="55C1EE40" w14:textId="5D84D87B" w:rsidR="001C4F55" w:rsidRPr="001C4F55" w:rsidRDefault="001C4F55" w:rsidP="001C4F55">
      <w:pPr>
        <w:pStyle w:val="a3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C4F55">
        <w:rPr>
          <w:rFonts w:ascii="Times New Roman" w:hAnsi="Times New Roman"/>
          <w:sz w:val="24"/>
          <w:szCs w:val="24"/>
        </w:rPr>
        <w:t>Если книга не понравилась, напиши почему_________________________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14:paraId="5D58939C" w14:textId="479F3C34" w:rsidR="001C4F55" w:rsidRPr="001C4F55" w:rsidRDefault="001C4F55" w:rsidP="001C4F5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C4F55"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1C4F55"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14:paraId="2A23A9C1" w14:textId="718384A6" w:rsidR="001C4F55" w:rsidRPr="001C4F55" w:rsidRDefault="001C4F55" w:rsidP="001C4F55">
      <w:pPr>
        <w:pStyle w:val="a3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C4F55">
        <w:rPr>
          <w:rFonts w:ascii="Times New Roman" w:hAnsi="Times New Roman"/>
          <w:sz w:val="24"/>
          <w:szCs w:val="24"/>
        </w:rPr>
        <w:t>Кто из героев книги тебе наиболее симпатичен? Почему? _____________</w:t>
      </w:r>
      <w:r>
        <w:rPr>
          <w:rFonts w:ascii="Times New Roman" w:hAnsi="Times New Roman"/>
          <w:sz w:val="24"/>
          <w:szCs w:val="24"/>
        </w:rPr>
        <w:t>_________</w:t>
      </w:r>
    </w:p>
    <w:p w14:paraId="2C0A93B4" w14:textId="37BBAA8A" w:rsidR="001C4F55" w:rsidRPr="001C4F55" w:rsidRDefault="001C4F55" w:rsidP="001C4F5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C4F55"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1C4F55"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14:paraId="2CD13177" w14:textId="784CC410" w:rsidR="001C4F55" w:rsidRPr="001C4F55" w:rsidRDefault="001C4F55" w:rsidP="001C4F5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C4F55"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14:paraId="5DE85E9F" w14:textId="77777777" w:rsidR="001C4F55" w:rsidRDefault="001C4F55" w:rsidP="001C4F55">
      <w:pPr>
        <w:pStyle w:val="a3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C4F55">
        <w:rPr>
          <w:rFonts w:ascii="Times New Roman" w:hAnsi="Times New Roman"/>
          <w:sz w:val="24"/>
          <w:szCs w:val="24"/>
        </w:rPr>
        <w:t>Опиши самый запомнившийся момент книги, который произвел</w:t>
      </w:r>
    </w:p>
    <w:p w14:paraId="70636A3C" w14:textId="7E1A9C3A" w:rsidR="001C4F55" w:rsidRPr="001C4F55" w:rsidRDefault="001C4F55" w:rsidP="001C4F55">
      <w:pPr>
        <w:pStyle w:val="a3"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C4F55">
        <w:rPr>
          <w:rFonts w:ascii="Times New Roman" w:hAnsi="Times New Roman"/>
          <w:sz w:val="24"/>
          <w:szCs w:val="24"/>
        </w:rPr>
        <w:t xml:space="preserve"> на тебя наибольшее впечатление. Чему он учит?</w:t>
      </w:r>
    </w:p>
    <w:p w14:paraId="30EF6EFE" w14:textId="6D3A7DF5" w:rsidR="001C4F55" w:rsidRPr="001C4F55" w:rsidRDefault="001C4F55" w:rsidP="001C4F55">
      <w:pPr>
        <w:pStyle w:val="a3"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C4F5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81CF07" w14:textId="073B5F10" w:rsidR="001C4F55" w:rsidRPr="001C4F55" w:rsidRDefault="001C4F55" w:rsidP="001C4F55">
      <w:pPr>
        <w:pStyle w:val="a3"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C4F5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14:paraId="24485EC9" w14:textId="4E0A4140" w:rsidR="00BB3216" w:rsidRPr="00E73050" w:rsidRDefault="00BB3216" w:rsidP="001C4F5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sectPr w:rsidR="00BB3216" w:rsidRPr="00E73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6420E"/>
    <w:multiLevelType w:val="hybridMultilevel"/>
    <w:tmpl w:val="C914817A"/>
    <w:lvl w:ilvl="0" w:tplc="5C0A70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63414"/>
    <w:multiLevelType w:val="hybridMultilevel"/>
    <w:tmpl w:val="7682BC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B7678"/>
    <w:multiLevelType w:val="hybridMultilevel"/>
    <w:tmpl w:val="12A0C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66D3D"/>
    <w:multiLevelType w:val="hybridMultilevel"/>
    <w:tmpl w:val="19343D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514AE"/>
    <w:multiLevelType w:val="hybridMultilevel"/>
    <w:tmpl w:val="719E299E"/>
    <w:lvl w:ilvl="0" w:tplc="629C8B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D323F"/>
    <w:multiLevelType w:val="hybridMultilevel"/>
    <w:tmpl w:val="38B26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B39FB"/>
    <w:multiLevelType w:val="hybridMultilevel"/>
    <w:tmpl w:val="24E60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41171"/>
    <w:multiLevelType w:val="hybridMultilevel"/>
    <w:tmpl w:val="12A0C2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4131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0835340">
    <w:abstractNumId w:val="5"/>
  </w:num>
  <w:num w:numId="3" w16cid:durableId="1439787425">
    <w:abstractNumId w:val="4"/>
  </w:num>
  <w:num w:numId="4" w16cid:durableId="1787504526">
    <w:abstractNumId w:val="1"/>
  </w:num>
  <w:num w:numId="5" w16cid:durableId="1155680189">
    <w:abstractNumId w:val="3"/>
  </w:num>
  <w:num w:numId="6" w16cid:durableId="1054701503">
    <w:abstractNumId w:val="2"/>
  </w:num>
  <w:num w:numId="7" w16cid:durableId="1601916197">
    <w:abstractNumId w:val="7"/>
  </w:num>
  <w:num w:numId="8" w16cid:durableId="103307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5E79"/>
    <w:rsid w:val="001366A7"/>
    <w:rsid w:val="0014535F"/>
    <w:rsid w:val="001C4C6F"/>
    <w:rsid w:val="001C4F55"/>
    <w:rsid w:val="002859F9"/>
    <w:rsid w:val="002A600F"/>
    <w:rsid w:val="002B0DD2"/>
    <w:rsid w:val="00313FCE"/>
    <w:rsid w:val="004218E0"/>
    <w:rsid w:val="004915AF"/>
    <w:rsid w:val="00547A83"/>
    <w:rsid w:val="00667CF8"/>
    <w:rsid w:val="006C0D79"/>
    <w:rsid w:val="008123B1"/>
    <w:rsid w:val="00840920"/>
    <w:rsid w:val="00890477"/>
    <w:rsid w:val="00900E8D"/>
    <w:rsid w:val="00932BB4"/>
    <w:rsid w:val="00A476F5"/>
    <w:rsid w:val="00B14019"/>
    <w:rsid w:val="00B23688"/>
    <w:rsid w:val="00BB3216"/>
    <w:rsid w:val="00BD0AA2"/>
    <w:rsid w:val="00BF744F"/>
    <w:rsid w:val="00C76029"/>
    <w:rsid w:val="00CF12E5"/>
    <w:rsid w:val="00DA23D0"/>
    <w:rsid w:val="00DD5E79"/>
    <w:rsid w:val="00E73050"/>
    <w:rsid w:val="00F7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5781"/>
  <w15:docId w15:val="{AB377EA1-E060-4B02-946B-FA340868E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44F"/>
    <w:rPr>
      <w:rFonts w:ascii="Calibri" w:eastAsia="Times New Roman" w:hAnsi="Calibri" w:cs="Times New Roman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1C4F5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4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C4C6F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2B0DD2"/>
    <w:pPr>
      <w:spacing w:after="0" w:line="240" w:lineRule="auto"/>
    </w:pPr>
    <w:rPr>
      <w:rFonts w:eastAsia="Arial Unicode MS" w:cs="Arial Unicode MS"/>
      <w:szCs w:val="24"/>
      <w:lang w:eastAsia="ru-RU"/>
    </w:rPr>
  </w:style>
  <w:style w:type="table" w:styleId="a7">
    <w:name w:val="Table Grid"/>
    <w:basedOn w:val="a1"/>
    <w:uiPriority w:val="59"/>
    <w:rsid w:val="002B0DD2"/>
    <w:pPr>
      <w:spacing w:after="0" w:line="240" w:lineRule="auto"/>
    </w:pPr>
    <w:rPr>
      <w:rFonts w:eastAsia="Arial Unicode MS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basedOn w:val="a0"/>
    <w:link w:val="a5"/>
    <w:uiPriority w:val="1"/>
    <w:locked/>
    <w:rsid w:val="002B0DD2"/>
    <w:rPr>
      <w:rFonts w:eastAsia="Arial Unicode MS" w:cs="Arial Unicode MS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76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602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C4F55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0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dmks.ru/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ogbic.ru/" TargetMode="External"/><Relationship Id="rId12" Type="http://schemas.openxmlformats.org/officeDocument/2006/relationships/hyperlink" Target="http://www.ogbic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kdmks.ru/" TargetMode="External"/><Relationship Id="rId11" Type="http://schemas.openxmlformats.org/officeDocument/2006/relationships/hyperlink" Target="https://t.me/bimc_ogo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vk.com/bimc_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gbic.r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pcadmin</cp:lastModifiedBy>
  <cp:revision>13</cp:revision>
  <cp:lastPrinted>2023-05-26T11:45:00Z</cp:lastPrinted>
  <dcterms:created xsi:type="dcterms:W3CDTF">2023-02-20T13:16:00Z</dcterms:created>
  <dcterms:modified xsi:type="dcterms:W3CDTF">2025-05-29T06:44:00Z</dcterms:modified>
</cp:coreProperties>
</file>